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D6" w:rsidRPr="00BC7BD6" w:rsidRDefault="00063F71" w:rsidP="00BC7BD6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8pt;margin-top:-6.1pt;width:237.5pt;height:42.45pt;z-index:251661312" filled="f" stroked="f">
            <v:textbox style="mso-fit-shape-to-text:t">
              <w:txbxContent>
                <w:p w:rsidR="00FA3B88" w:rsidRPr="00FA3B88" w:rsidRDefault="00FA3B88" w:rsidP="00B366A9">
                  <w:pPr>
                    <w:jc w:val="center"/>
                    <w:rPr>
                      <w:b/>
                      <w:noProof/>
                      <w:sz w:val="36"/>
                    </w:rPr>
                  </w:pPr>
                  <w:r w:rsidRPr="00FA3B88">
                    <w:rPr>
                      <w:b/>
                      <w:sz w:val="36"/>
                    </w:rPr>
                    <w:t>Nonrenewable Fossil Fuel</w:t>
                  </w:r>
                </w:p>
              </w:txbxContent>
            </v:textbox>
            <w10:wrap type="square"/>
          </v:shape>
        </w:pict>
      </w:r>
      <w:r w:rsidR="00FA3B88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9410700</wp:posOffset>
            </wp:positionH>
            <wp:positionV relativeFrom="paragraph">
              <wp:posOffset>-100965</wp:posOffset>
            </wp:positionV>
            <wp:extent cx="308610" cy="676275"/>
            <wp:effectExtent l="0" t="0" r="0" b="0"/>
            <wp:wrapTight wrapText="bothSides">
              <wp:wrapPolygon edited="0">
                <wp:start x="9333" y="0"/>
                <wp:lineTo x="2667" y="6693"/>
                <wp:lineTo x="6667" y="19470"/>
                <wp:lineTo x="10667" y="20687"/>
                <wp:lineTo x="12000" y="20687"/>
                <wp:lineTo x="21333" y="20687"/>
                <wp:lineTo x="21333" y="7910"/>
                <wp:lineTo x="20000" y="5476"/>
                <wp:lineTo x="14667" y="0"/>
                <wp:lineTo x="9333" y="0"/>
              </wp:wrapPolygon>
            </wp:wrapTight>
            <wp:docPr id="10" name="Picture 4" descr="C:\Documents and Settings\109391\Local Settings\Temporary Internet Files\Content.IE5\PVASD3EX\MC9000147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09391\Local Settings\Temporary Internet Files\Content.IE5\PVASD3EX\MC90001475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B8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6009640</wp:posOffset>
            </wp:positionH>
            <wp:positionV relativeFrom="paragraph">
              <wp:posOffset>-148590</wp:posOffset>
            </wp:positionV>
            <wp:extent cx="419735" cy="723900"/>
            <wp:effectExtent l="19050" t="0" r="0" b="0"/>
            <wp:wrapTight wrapText="bothSides">
              <wp:wrapPolygon edited="0">
                <wp:start x="10784" y="0"/>
                <wp:lineTo x="-980" y="5116"/>
                <wp:lineTo x="-980" y="7389"/>
                <wp:lineTo x="4902" y="9095"/>
                <wp:lineTo x="-980" y="18189"/>
                <wp:lineTo x="-980" y="21032"/>
                <wp:lineTo x="21567" y="21032"/>
                <wp:lineTo x="21567" y="19895"/>
                <wp:lineTo x="20587" y="18189"/>
                <wp:lineTo x="14705" y="9663"/>
                <wp:lineTo x="18626" y="8526"/>
                <wp:lineTo x="20587" y="5116"/>
                <wp:lineTo x="18626" y="0"/>
                <wp:lineTo x="10784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09391\Local Settings\Temporary Internet Files\Content.IE5\R653W8D3\MC9004378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B88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-89535</wp:posOffset>
            </wp:positionV>
            <wp:extent cx="638175" cy="664845"/>
            <wp:effectExtent l="19050" t="0" r="9525" b="0"/>
            <wp:wrapTight wrapText="bothSides">
              <wp:wrapPolygon edited="0">
                <wp:start x="8382" y="0"/>
                <wp:lineTo x="2579" y="2476"/>
                <wp:lineTo x="-645" y="6189"/>
                <wp:lineTo x="-645" y="14854"/>
                <wp:lineTo x="1290" y="20424"/>
                <wp:lineTo x="20633" y="20424"/>
                <wp:lineTo x="21922" y="6189"/>
                <wp:lineTo x="18699" y="1857"/>
                <wp:lineTo x="14830" y="0"/>
                <wp:lineTo x="8382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09391\Local Settings\Temporary Internet Files\Content.IE5\B69USYO8\MC90032264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B88" w:rsidRPr="00FA3B88">
        <w:rPr>
          <w:b/>
          <w:noProof/>
          <w:sz w:val="24"/>
        </w:rPr>
        <w:t xml:space="preserve"> </w:t>
      </w:r>
    </w:p>
    <w:tbl>
      <w:tblPr>
        <w:tblStyle w:val="TableGrid"/>
        <w:tblW w:w="21978" w:type="dxa"/>
        <w:tblLook w:val="04A0" w:firstRow="1" w:lastRow="0" w:firstColumn="1" w:lastColumn="0" w:noHBand="0" w:noVBand="1"/>
      </w:tblPr>
      <w:tblGrid>
        <w:gridCol w:w="2456"/>
        <w:gridCol w:w="4556"/>
        <w:gridCol w:w="5516"/>
        <w:gridCol w:w="4770"/>
        <w:gridCol w:w="4680"/>
      </w:tblGrid>
      <w:tr w:rsidR="00CB63F3" w:rsidTr="00FA3B88">
        <w:trPr>
          <w:trHeight w:val="838"/>
        </w:trPr>
        <w:tc>
          <w:tcPr>
            <w:tcW w:w="2456" w:type="dxa"/>
          </w:tcPr>
          <w:p w:rsidR="00CB63F3" w:rsidRDefault="00CB63F3"/>
        </w:tc>
        <w:tc>
          <w:tcPr>
            <w:tcW w:w="4556" w:type="dxa"/>
            <w:vAlign w:val="center"/>
          </w:tcPr>
          <w:p w:rsidR="00CB63F3" w:rsidRPr="00FA3B88" w:rsidRDefault="00CB63F3" w:rsidP="00FA3B88">
            <w:pPr>
              <w:jc w:val="center"/>
              <w:rPr>
                <w:b/>
                <w:sz w:val="28"/>
              </w:rPr>
            </w:pPr>
            <w:r w:rsidRPr="00FA3B88">
              <w:rPr>
                <w:b/>
                <w:sz w:val="28"/>
              </w:rPr>
              <w:t>Coal</w:t>
            </w:r>
          </w:p>
        </w:tc>
        <w:tc>
          <w:tcPr>
            <w:tcW w:w="5516" w:type="dxa"/>
            <w:vAlign w:val="center"/>
          </w:tcPr>
          <w:p w:rsidR="00CB63F3" w:rsidRPr="00FA3B88" w:rsidRDefault="00CB63F3" w:rsidP="00FA3B88">
            <w:pPr>
              <w:jc w:val="center"/>
              <w:rPr>
                <w:b/>
                <w:sz w:val="28"/>
              </w:rPr>
            </w:pPr>
            <w:r w:rsidRPr="00FA3B88">
              <w:rPr>
                <w:b/>
                <w:sz w:val="28"/>
              </w:rPr>
              <w:t>Oil</w:t>
            </w:r>
          </w:p>
        </w:tc>
        <w:tc>
          <w:tcPr>
            <w:tcW w:w="4770" w:type="dxa"/>
            <w:vAlign w:val="center"/>
          </w:tcPr>
          <w:p w:rsidR="00CB63F3" w:rsidRPr="00FA3B88" w:rsidRDefault="00CB63F3" w:rsidP="00FA3B88">
            <w:pPr>
              <w:jc w:val="center"/>
              <w:rPr>
                <w:b/>
                <w:sz w:val="28"/>
              </w:rPr>
            </w:pPr>
            <w:r w:rsidRPr="00FA3B88">
              <w:rPr>
                <w:b/>
                <w:sz w:val="28"/>
              </w:rPr>
              <w:t>Natural Gas</w:t>
            </w:r>
          </w:p>
        </w:tc>
        <w:tc>
          <w:tcPr>
            <w:tcW w:w="4680" w:type="dxa"/>
            <w:vAlign w:val="center"/>
          </w:tcPr>
          <w:p w:rsidR="00CB63F3" w:rsidRPr="00FA3B88" w:rsidRDefault="00CB63F3" w:rsidP="00FA3B88">
            <w:pPr>
              <w:jc w:val="center"/>
              <w:rPr>
                <w:b/>
                <w:sz w:val="28"/>
              </w:rPr>
            </w:pPr>
            <w:r w:rsidRPr="00FA3B88">
              <w:rPr>
                <w:b/>
                <w:sz w:val="28"/>
              </w:rPr>
              <w:t>Other Fossil Fuels-</w:t>
            </w:r>
          </w:p>
          <w:p w:rsidR="00CB63F3" w:rsidRPr="00FA3B88" w:rsidRDefault="00CB63F3" w:rsidP="00FA3B88">
            <w:pPr>
              <w:jc w:val="center"/>
              <w:rPr>
                <w:b/>
                <w:sz w:val="28"/>
              </w:rPr>
            </w:pPr>
            <w:r w:rsidRPr="00FA3B88">
              <w:rPr>
                <w:b/>
                <w:sz w:val="28"/>
              </w:rPr>
              <w:t>Oil sands/tar shale, Oil shale, methane hydrate</w:t>
            </w:r>
          </w:p>
        </w:tc>
      </w:tr>
      <w:tr w:rsidR="00CB63F3" w:rsidTr="00FA3B88">
        <w:trPr>
          <w:trHeight w:val="838"/>
        </w:trPr>
        <w:tc>
          <w:tcPr>
            <w:tcW w:w="2456" w:type="dxa"/>
            <w:vAlign w:val="center"/>
          </w:tcPr>
          <w:p w:rsidR="00CB63F3" w:rsidRPr="00FA3B88" w:rsidRDefault="00CB63F3" w:rsidP="00FA3B88">
            <w:pPr>
              <w:jc w:val="center"/>
              <w:rPr>
                <w:b/>
                <w:sz w:val="24"/>
              </w:rPr>
            </w:pPr>
            <w:r w:rsidRPr="00FA3B88">
              <w:rPr>
                <w:b/>
                <w:sz w:val="24"/>
              </w:rPr>
              <w:t>Description/Definition</w:t>
            </w:r>
          </w:p>
        </w:tc>
        <w:tc>
          <w:tcPr>
            <w:tcW w:w="4556" w:type="dxa"/>
          </w:tcPr>
          <w:p w:rsidR="00CB63F3" w:rsidRDefault="00CB63F3"/>
        </w:tc>
        <w:tc>
          <w:tcPr>
            <w:tcW w:w="5516" w:type="dxa"/>
          </w:tcPr>
          <w:p w:rsidR="00CB63F3" w:rsidRDefault="00CB63F3"/>
        </w:tc>
        <w:tc>
          <w:tcPr>
            <w:tcW w:w="4770" w:type="dxa"/>
          </w:tcPr>
          <w:p w:rsidR="00CB63F3" w:rsidRDefault="00CB63F3"/>
        </w:tc>
        <w:tc>
          <w:tcPr>
            <w:tcW w:w="4680" w:type="dxa"/>
          </w:tcPr>
          <w:p w:rsidR="00CB63F3" w:rsidRDefault="00CB63F3"/>
          <w:p w:rsidR="00CB63F3" w:rsidRDefault="00CB63F3"/>
          <w:p w:rsidR="00CB63F3" w:rsidRDefault="00CB63F3"/>
          <w:p w:rsidR="008D01B6" w:rsidRDefault="008D01B6"/>
          <w:p w:rsidR="00FA3B88" w:rsidRDefault="00FA3B88"/>
          <w:p w:rsidR="008D01B6" w:rsidRDefault="008D01B6"/>
          <w:p w:rsidR="00CB63F3" w:rsidRDefault="00CB63F3"/>
          <w:p w:rsidR="00CB63F3" w:rsidRDefault="00CB63F3"/>
        </w:tc>
      </w:tr>
      <w:tr w:rsidR="00CB63F3" w:rsidTr="00FA3B88">
        <w:trPr>
          <w:trHeight w:val="785"/>
        </w:trPr>
        <w:tc>
          <w:tcPr>
            <w:tcW w:w="2456" w:type="dxa"/>
            <w:vAlign w:val="center"/>
          </w:tcPr>
          <w:p w:rsidR="00CB63F3" w:rsidRPr="00FA3B88" w:rsidRDefault="00CB63F3" w:rsidP="00FA3B88">
            <w:pPr>
              <w:jc w:val="center"/>
              <w:rPr>
                <w:b/>
                <w:sz w:val="24"/>
              </w:rPr>
            </w:pPr>
            <w:r w:rsidRPr="00FA3B88">
              <w:rPr>
                <w:b/>
                <w:sz w:val="24"/>
              </w:rPr>
              <w:t>State of Technology, Availability, &amp; Economics</w:t>
            </w:r>
          </w:p>
        </w:tc>
        <w:tc>
          <w:tcPr>
            <w:tcW w:w="4556" w:type="dxa"/>
          </w:tcPr>
          <w:p w:rsidR="00CB63F3" w:rsidRDefault="00CB63F3"/>
        </w:tc>
        <w:tc>
          <w:tcPr>
            <w:tcW w:w="5516" w:type="dxa"/>
          </w:tcPr>
          <w:p w:rsidR="00CB63F3" w:rsidRDefault="00CB63F3"/>
        </w:tc>
        <w:tc>
          <w:tcPr>
            <w:tcW w:w="4770" w:type="dxa"/>
          </w:tcPr>
          <w:p w:rsidR="00CB63F3" w:rsidRDefault="00CB63F3"/>
        </w:tc>
        <w:tc>
          <w:tcPr>
            <w:tcW w:w="4680" w:type="dxa"/>
          </w:tcPr>
          <w:p w:rsidR="00CB63F3" w:rsidRDefault="00CB63F3"/>
          <w:p w:rsidR="00CB63F3" w:rsidRDefault="00CB63F3"/>
          <w:p w:rsidR="00CB63F3" w:rsidRDefault="00CB63F3"/>
          <w:p w:rsidR="00CB63F3" w:rsidRDefault="00CB63F3" w:rsidP="008D01B6">
            <w:pPr>
              <w:jc w:val="center"/>
            </w:pPr>
          </w:p>
          <w:p w:rsidR="008D01B6" w:rsidRDefault="008D01B6" w:rsidP="008D01B6">
            <w:pPr>
              <w:jc w:val="center"/>
            </w:pPr>
          </w:p>
          <w:p w:rsidR="008D01B6" w:rsidRDefault="008D01B6" w:rsidP="008D01B6">
            <w:pPr>
              <w:jc w:val="center"/>
            </w:pPr>
          </w:p>
          <w:p w:rsidR="00CB63F3" w:rsidRDefault="00CB63F3"/>
          <w:p w:rsidR="00CB63F3" w:rsidRDefault="00CB63F3"/>
          <w:p w:rsidR="00CB63F3" w:rsidRDefault="00CB63F3"/>
        </w:tc>
      </w:tr>
      <w:tr w:rsidR="00CB63F3" w:rsidTr="00FA3B88">
        <w:trPr>
          <w:trHeight w:val="838"/>
        </w:trPr>
        <w:tc>
          <w:tcPr>
            <w:tcW w:w="2456" w:type="dxa"/>
            <w:vAlign w:val="center"/>
          </w:tcPr>
          <w:p w:rsidR="00CB63F3" w:rsidRPr="00FA3B88" w:rsidRDefault="00CB63F3" w:rsidP="00FA3B88">
            <w:pPr>
              <w:jc w:val="center"/>
              <w:rPr>
                <w:b/>
                <w:sz w:val="24"/>
              </w:rPr>
            </w:pPr>
            <w:r w:rsidRPr="00FA3B88">
              <w:rPr>
                <w:b/>
                <w:sz w:val="24"/>
              </w:rPr>
              <w:t>How It is retrieved</w:t>
            </w:r>
          </w:p>
        </w:tc>
        <w:tc>
          <w:tcPr>
            <w:tcW w:w="4556" w:type="dxa"/>
          </w:tcPr>
          <w:p w:rsidR="00CB63F3" w:rsidRDefault="00CB63F3"/>
        </w:tc>
        <w:tc>
          <w:tcPr>
            <w:tcW w:w="5516" w:type="dxa"/>
          </w:tcPr>
          <w:p w:rsidR="00CB63F3" w:rsidRDefault="00CB63F3"/>
        </w:tc>
        <w:tc>
          <w:tcPr>
            <w:tcW w:w="4770" w:type="dxa"/>
          </w:tcPr>
          <w:p w:rsidR="00CB63F3" w:rsidRDefault="00CB63F3"/>
        </w:tc>
        <w:tc>
          <w:tcPr>
            <w:tcW w:w="4680" w:type="dxa"/>
          </w:tcPr>
          <w:p w:rsidR="00CB63F3" w:rsidRDefault="00CB63F3"/>
          <w:p w:rsidR="00CB63F3" w:rsidRDefault="00CB63F3"/>
          <w:p w:rsidR="00CB63F3" w:rsidRDefault="00CB63F3"/>
          <w:p w:rsidR="008D01B6" w:rsidRDefault="008D01B6"/>
          <w:p w:rsidR="00CB63F3" w:rsidRDefault="00CB63F3"/>
          <w:p w:rsidR="00CB63F3" w:rsidRDefault="00CB63F3"/>
          <w:p w:rsidR="00CB63F3" w:rsidRDefault="00CB63F3"/>
          <w:p w:rsidR="00CB63F3" w:rsidRDefault="00CB63F3"/>
        </w:tc>
      </w:tr>
      <w:tr w:rsidR="00CB63F3" w:rsidTr="00FA3B88">
        <w:trPr>
          <w:trHeight w:val="838"/>
        </w:trPr>
        <w:tc>
          <w:tcPr>
            <w:tcW w:w="2456" w:type="dxa"/>
            <w:vAlign w:val="center"/>
          </w:tcPr>
          <w:p w:rsidR="00CB63F3" w:rsidRPr="00FA3B88" w:rsidRDefault="00CB63F3" w:rsidP="00FA3B88">
            <w:pPr>
              <w:jc w:val="center"/>
              <w:rPr>
                <w:b/>
                <w:sz w:val="24"/>
              </w:rPr>
            </w:pPr>
            <w:r w:rsidRPr="00FA3B88">
              <w:rPr>
                <w:b/>
                <w:sz w:val="24"/>
              </w:rPr>
              <w:t>How it produces energy</w:t>
            </w:r>
          </w:p>
        </w:tc>
        <w:tc>
          <w:tcPr>
            <w:tcW w:w="4556" w:type="dxa"/>
          </w:tcPr>
          <w:p w:rsidR="00CB63F3" w:rsidRDefault="00CB63F3"/>
        </w:tc>
        <w:tc>
          <w:tcPr>
            <w:tcW w:w="5516" w:type="dxa"/>
          </w:tcPr>
          <w:p w:rsidR="00CB63F3" w:rsidRDefault="00CB63F3"/>
        </w:tc>
        <w:tc>
          <w:tcPr>
            <w:tcW w:w="4770" w:type="dxa"/>
          </w:tcPr>
          <w:p w:rsidR="00CB63F3" w:rsidRDefault="00CB63F3"/>
        </w:tc>
        <w:tc>
          <w:tcPr>
            <w:tcW w:w="4680" w:type="dxa"/>
          </w:tcPr>
          <w:p w:rsidR="00CB63F3" w:rsidRDefault="00CB63F3"/>
          <w:p w:rsidR="00CB63F3" w:rsidRDefault="00CB63F3"/>
          <w:p w:rsidR="00CB63F3" w:rsidRDefault="00CB63F3"/>
          <w:p w:rsidR="008D01B6" w:rsidRDefault="008D01B6"/>
          <w:p w:rsidR="00CB63F3" w:rsidRDefault="00CB63F3"/>
          <w:p w:rsidR="00CB63F3" w:rsidRDefault="00CB63F3"/>
          <w:p w:rsidR="00CB63F3" w:rsidRDefault="00CB63F3"/>
          <w:p w:rsidR="00CB63F3" w:rsidRDefault="00CB63F3"/>
          <w:p w:rsidR="00CB63F3" w:rsidRDefault="00CB63F3"/>
        </w:tc>
      </w:tr>
      <w:tr w:rsidR="00CB63F3" w:rsidTr="00FA3B88">
        <w:trPr>
          <w:trHeight w:val="838"/>
        </w:trPr>
        <w:tc>
          <w:tcPr>
            <w:tcW w:w="2456" w:type="dxa"/>
            <w:vAlign w:val="center"/>
          </w:tcPr>
          <w:p w:rsidR="00CB63F3" w:rsidRPr="00FA3B88" w:rsidRDefault="00CB63F3" w:rsidP="00FA3B88">
            <w:pPr>
              <w:jc w:val="center"/>
              <w:rPr>
                <w:b/>
                <w:sz w:val="24"/>
              </w:rPr>
            </w:pPr>
            <w:r w:rsidRPr="00FA3B88">
              <w:rPr>
                <w:b/>
                <w:sz w:val="24"/>
              </w:rPr>
              <w:t>Byproducts</w:t>
            </w:r>
          </w:p>
        </w:tc>
        <w:tc>
          <w:tcPr>
            <w:tcW w:w="4556" w:type="dxa"/>
          </w:tcPr>
          <w:p w:rsidR="00CB63F3" w:rsidRDefault="00CB63F3"/>
          <w:p w:rsidR="00FA3B88" w:rsidRDefault="00FA3B88"/>
          <w:p w:rsidR="00FA3B88" w:rsidRDefault="00FA3B88"/>
          <w:p w:rsidR="00FA3B88" w:rsidRDefault="00FA3B88"/>
          <w:p w:rsidR="00FA3B88" w:rsidRDefault="00FA3B88"/>
          <w:p w:rsidR="00FA3B88" w:rsidRDefault="00FA3B88"/>
        </w:tc>
        <w:tc>
          <w:tcPr>
            <w:tcW w:w="5516" w:type="dxa"/>
          </w:tcPr>
          <w:p w:rsidR="00CB63F3" w:rsidRDefault="00CB63F3"/>
        </w:tc>
        <w:tc>
          <w:tcPr>
            <w:tcW w:w="4770" w:type="dxa"/>
          </w:tcPr>
          <w:p w:rsidR="00CB63F3" w:rsidRDefault="00CB63F3"/>
        </w:tc>
        <w:tc>
          <w:tcPr>
            <w:tcW w:w="4680" w:type="dxa"/>
          </w:tcPr>
          <w:p w:rsidR="00CB63F3" w:rsidRDefault="00CB63F3"/>
        </w:tc>
      </w:tr>
      <w:tr w:rsidR="00CB63F3" w:rsidTr="00FA3B88">
        <w:trPr>
          <w:trHeight w:val="838"/>
        </w:trPr>
        <w:tc>
          <w:tcPr>
            <w:tcW w:w="2456" w:type="dxa"/>
            <w:vAlign w:val="center"/>
          </w:tcPr>
          <w:p w:rsidR="00CB63F3" w:rsidRPr="00FA3B88" w:rsidRDefault="00CB63F3" w:rsidP="00FA3B88">
            <w:pPr>
              <w:jc w:val="center"/>
              <w:rPr>
                <w:b/>
                <w:sz w:val="24"/>
              </w:rPr>
            </w:pPr>
            <w:r w:rsidRPr="00FA3B88">
              <w:rPr>
                <w:b/>
                <w:sz w:val="24"/>
              </w:rPr>
              <w:t xml:space="preserve">How </w:t>
            </w:r>
            <w:r w:rsidR="00805C4E" w:rsidRPr="00FA3B88">
              <w:rPr>
                <w:b/>
                <w:sz w:val="24"/>
              </w:rPr>
              <w:t>is the retrieval and/or</w:t>
            </w:r>
            <w:r w:rsidRPr="00FA3B88">
              <w:rPr>
                <w:b/>
                <w:sz w:val="24"/>
              </w:rPr>
              <w:t xml:space="preserve"> byproducts harmful or beneficial to the environment?</w:t>
            </w:r>
          </w:p>
        </w:tc>
        <w:tc>
          <w:tcPr>
            <w:tcW w:w="4556" w:type="dxa"/>
          </w:tcPr>
          <w:p w:rsidR="00CB63F3" w:rsidRDefault="00CB63F3"/>
          <w:p w:rsidR="00805C4E" w:rsidRDefault="00805C4E"/>
          <w:p w:rsidR="00805C4E" w:rsidRDefault="00805C4E"/>
          <w:p w:rsidR="00FA3B88" w:rsidRDefault="00FA3B88"/>
          <w:p w:rsidR="00FA3B88" w:rsidRDefault="00FA3B88"/>
          <w:p w:rsidR="00FA3B88" w:rsidRDefault="00FA3B88"/>
          <w:p w:rsidR="00805C4E" w:rsidRDefault="00805C4E"/>
          <w:p w:rsidR="00805C4E" w:rsidRDefault="00805C4E"/>
          <w:p w:rsidR="00805C4E" w:rsidRDefault="00805C4E"/>
        </w:tc>
        <w:tc>
          <w:tcPr>
            <w:tcW w:w="5516" w:type="dxa"/>
          </w:tcPr>
          <w:p w:rsidR="00CB63F3" w:rsidRDefault="00CB63F3"/>
        </w:tc>
        <w:tc>
          <w:tcPr>
            <w:tcW w:w="4770" w:type="dxa"/>
          </w:tcPr>
          <w:p w:rsidR="00CB63F3" w:rsidRDefault="00CB63F3"/>
        </w:tc>
        <w:tc>
          <w:tcPr>
            <w:tcW w:w="4680" w:type="dxa"/>
          </w:tcPr>
          <w:p w:rsidR="00CB63F3" w:rsidRDefault="00CB63F3"/>
        </w:tc>
      </w:tr>
      <w:tr w:rsidR="00CB63F3" w:rsidTr="00FA3B88">
        <w:trPr>
          <w:trHeight w:val="838"/>
        </w:trPr>
        <w:tc>
          <w:tcPr>
            <w:tcW w:w="2456" w:type="dxa"/>
            <w:vAlign w:val="center"/>
          </w:tcPr>
          <w:p w:rsidR="00CB63F3" w:rsidRPr="00FA3B88" w:rsidRDefault="00CB63F3" w:rsidP="00FA3B88">
            <w:pPr>
              <w:jc w:val="center"/>
              <w:rPr>
                <w:b/>
                <w:sz w:val="24"/>
              </w:rPr>
            </w:pPr>
            <w:r w:rsidRPr="00FA3B88">
              <w:rPr>
                <w:b/>
                <w:sz w:val="24"/>
              </w:rPr>
              <w:lastRenderedPageBreak/>
              <w:t>How are the byproducts regulated?</w:t>
            </w:r>
          </w:p>
        </w:tc>
        <w:tc>
          <w:tcPr>
            <w:tcW w:w="4556" w:type="dxa"/>
          </w:tcPr>
          <w:p w:rsidR="00CB63F3" w:rsidRDefault="00CB63F3"/>
          <w:p w:rsidR="00805C4E" w:rsidRDefault="00805C4E"/>
          <w:p w:rsidR="00FA3B88" w:rsidRDefault="00FA3B88"/>
          <w:p w:rsidR="00FA3B88" w:rsidRDefault="00FA3B88"/>
          <w:p w:rsidR="00FA3B88" w:rsidRDefault="00FA3B88"/>
          <w:p w:rsidR="00805C4E" w:rsidRDefault="00805C4E"/>
          <w:p w:rsidR="00805C4E" w:rsidRDefault="00805C4E"/>
        </w:tc>
        <w:tc>
          <w:tcPr>
            <w:tcW w:w="5516" w:type="dxa"/>
          </w:tcPr>
          <w:p w:rsidR="00CB63F3" w:rsidRDefault="00CB63F3"/>
        </w:tc>
        <w:tc>
          <w:tcPr>
            <w:tcW w:w="4770" w:type="dxa"/>
          </w:tcPr>
          <w:p w:rsidR="00CB63F3" w:rsidRDefault="00CB63F3"/>
        </w:tc>
        <w:tc>
          <w:tcPr>
            <w:tcW w:w="4680" w:type="dxa"/>
          </w:tcPr>
          <w:p w:rsidR="00CB63F3" w:rsidRDefault="00CB63F3"/>
        </w:tc>
      </w:tr>
      <w:tr w:rsidR="00FA3B88" w:rsidTr="00FA3B88">
        <w:trPr>
          <w:trHeight w:val="838"/>
        </w:trPr>
        <w:tc>
          <w:tcPr>
            <w:tcW w:w="2456" w:type="dxa"/>
            <w:vAlign w:val="center"/>
          </w:tcPr>
          <w:p w:rsidR="00FA3B88" w:rsidRPr="00FA3B88" w:rsidRDefault="00FA3B88" w:rsidP="00FA3B88">
            <w:pPr>
              <w:jc w:val="center"/>
              <w:rPr>
                <w:b/>
                <w:sz w:val="24"/>
              </w:rPr>
            </w:pPr>
            <w:r w:rsidRPr="00FA3B88">
              <w:rPr>
                <w:b/>
                <w:sz w:val="24"/>
              </w:rPr>
              <w:t>Advantages</w:t>
            </w:r>
          </w:p>
        </w:tc>
        <w:tc>
          <w:tcPr>
            <w:tcW w:w="4556" w:type="dxa"/>
          </w:tcPr>
          <w:p w:rsidR="00FA3B88" w:rsidRDefault="00FA3B88"/>
          <w:p w:rsidR="00FA3B88" w:rsidRDefault="00FA3B88"/>
          <w:p w:rsidR="00FA3B88" w:rsidRDefault="00FA3B88"/>
          <w:p w:rsidR="00FA3B88" w:rsidRDefault="00FA3B88"/>
          <w:p w:rsidR="00FA3B88" w:rsidRDefault="00FA3B88"/>
          <w:p w:rsidR="00FA3B88" w:rsidRDefault="00FA3B88"/>
          <w:p w:rsidR="00FA3B88" w:rsidRDefault="00FA3B88"/>
          <w:p w:rsidR="00FA3B88" w:rsidRDefault="00FA3B88"/>
          <w:p w:rsidR="00FA3B88" w:rsidRDefault="00FA3B88"/>
        </w:tc>
        <w:tc>
          <w:tcPr>
            <w:tcW w:w="5516" w:type="dxa"/>
          </w:tcPr>
          <w:p w:rsidR="00FA3B88" w:rsidRDefault="00FA3B88"/>
        </w:tc>
        <w:tc>
          <w:tcPr>
            <w:tcW w:w="4770" w:type="dxa"/>
          </w:tcPr>
          <w:p w:rsidR="00FA3B88" w:rsidRDefault="00FA3B88"/>
        </w:tc>
        <w:tc>
          <w:tcPr>
            <w:tcW w:w="4680" w:type="dxa"/>
          </w:tcPr>
          <w:p w:rsidR="00FA3B88" w:rsidRDefault="00FA3B88"/>
          <w:p w:rsidR="00FA3B88" w:rsidRDefault="00FA3B88"/>
          <w:p w:rsidR="00FA3B88" w:rsidRDefault="00FA3B88"/>
          <w:p w:rsidR="00FA3B88" w:rsidRDefault="00FA3B88"/>
          <w:p w:rsidR="00FA3B88" w:rsidRDefault="00FA3B88"/>
          <w:p w:rsidR="00FA3B88" w:rsidRDefault="00FA3B88"/>
          <w:p w:rsidR="00FA3B88" w:rsidRDefault="00FA3B88"/>
          <w:p w:rsidR="00FA3B88" w:rsidRDefault="00FA3B88"/>
          <w:p w:rsidR="00FA3B88" w:rsidRDefault="00FA3B88"/>
          <w:p w:rsidR="00FA3B88" w:rsidRDefault="00FA3B88"/>
        </w:tc>
      </w:tr>
      <w:tr w:rsidR="00FA3B88" w:rsidTr="00FA3B88">
        <w:trPr>
          <w:trHeight w:val="838"/>
        </w:trPr>
        <w:tc>
          <w:tcPr>
            <w:tcW w:w="2456" w:type="dxa"/>
            <w:vAlign w:val="center"/>
          </w:tcPr>
          <w:p w:rsidR="00FA3B88" w:rsidRPr="00FA3B88" w:rsidRDefault="00FA3B88" w:rsidP="00FA3B88">
            <w:pPr>
              <w:jc w:val="center"/>
              <w:rPr>
                <w:b/>
                <w:sz w:val="24"/>
              </w:rPr>
            </w:pPr>
            <w:r w:rsidRPr="00FA3B88">
              <w:rPr>
                <w:b/>
                <w:sz w:val="24"/>
              </w:rPr>
              <w:t>Disadvantages</w:t>
            </w:r>
          </w:p>
        </w:tc>
        <w:tc>
          <w:tcPr>
            <w:tcW w:w="4556" w:type="dxa"/>
          </w:tcPr>
          <w:p w:rsidR="00FA3B88" w:rsidRDefault="00FA3B88"/>
          <w:p w:rsidR="00FA3B88" w:rsidRDefault="00FA3B88"/>
          <w:p w:rsidR="00FA3B88" w:rsidRDefault="00FA3B88"/>
          <w:p w:rsidR="00FA3B88" w:rsidRDefault="00FA3B88"/>
          <w:p w:rsidR="00FA3B88" w:rsidRDefault="00FA3B88"/>
          <w:p w:rsidR="00FA3B88" w:rsidRDefault="00FA3B88"/>
          <w:p w:rsidR="00FA3B88" w:rsidRDefault="00FA3B88"/>
          <w:p w:rsidR="00FA3B88" w:rsidRDefault="00FA3B88"/>
          <w:p w:rsidR="00FA3B88" w:rsidRDefault="00FA3B88"/>
          <w:p w:rsidR="00FA3B88" w:rsidRDefault="00FA3B88"/>
        </w:tc>
        <w:tc>
          <w:tcPr>
            <w:tcW w:w="5516" w:type="dxa"/>
          </w:tcPr>
          <w:p w:rsidR="00FA3B88" w:rsidRDefault="00FA3B88"/>
        </w:tc>
        <w:tc>
          <w:tcPr>
            <w:tcW w:w="4770" w:type="dxa"/>
          </w:tcPr>
          <w:p w:rsidR="00FA3B88" w:rsidRDefault="00FA3B88"/>
        </w:tc>
        <w:tc>
          <w:tcPr>
            <w:tcW w:w="4680" w:type="dxa"/>
          </w:tcPr>
          <w:p w:rsidR="00FA3B88" w:rsidRDefault="00FA3B88"/>
        </w:tc>
      </w:tr>
      <w:tr w:rsidR="00CB63F3" w:rsidTr="00FA3B88">
        <w:trPr>
          <w:trHeight w:val="838"/>
        </w:trPr>
        <w:tc>
          <w:tcPr>
            <w:tcW w:w="2456" w:type="dxa"/>
            <w:vAlign w:val="center"/>
          </w:tcPr>
          <w:p w:rsidR="00CB63F3" w:rsidRPr="00FA3B88" w:rsidRDefault="00CB63F3" w:rsidP="00FA3B88">
            <w:pPr>
              <w:jc w:val="center"/>
              <w:rPr>
                <w:b/>
                <w:sz w:val="24"/>
              </w:rPr>
            </w:pPr>
            <w:r w:rsidRPr="00FA3B88">
              <w:rPr>
                <w:b/>
                <w:sz w:val="24"/>
              </w:rPr>
              <w:t>Nations with the Largest Reserves (Top 3)</w:t>
            </w:r>
          </w:p>
        </w:tc>
        <w:tc>
          <w:tcPr>
            <w:tcW w:w="4556" w:type="dxa"/>
          </w:tcPr>
          <w:p w:rsidR="00CB63F3" w:rsidRDefault="00CB63F3"/>
          <w:p w:rsidR="00FA3B88" w:rsidRDefault="00FA3B88"/>
          <w:p w:rsidR="00FA3B88" w:rsidRDefault="00FA3B88"/>
          <w:p w:rsidR="00FA3B88" w:rsidRDefault="00FA3B88"/>
        </w:tc>
        <w:tc>
          <w:tcPr>
            <w:tcW w:w="5516" w:type="dxa"/>
          </w:tcPr>
          <w:p w:rsidR="00CB63F3" w:rsidRDefault="00CB63F3"/>
        </w:tc>
        <w:tc>
          <w:tcPr>
            <w:tcW w:w="4770" w:type="dxa"/>
          </w:tcPr>
          <w:p w:rsidR="00CB63F3" w:rsidRDefault="00CB63F3"/>
        </w:tc>
        <w:tc>
          <w:tcPr>
            <w:tcW w:w="4680" w:type="dxa"/>
          </w:tcPr>
          <w:p w:rsidR="00CB63F3" w:rsidRDefault="00CB63F3"/>
        </w:tc>
      </w:tr>
      <w:tr w:rsidR="0079137F" w:rsidTr="00FA3B88">
        <w:trPr>
          <w:trHeight w:val="838"/>
        </w:trPr>
        <w:tc>
          <w:tcPr>
            <w:tcW w:w="2456" w:type="dxa"/>
            <w:vAlign w:val="center"/>
          </w:tcPr>
          <w:p w:rsidR="0079137F" w:rsidRPr="00FA3B88" w:rsidRDefault="0079137F" w:rsidP="00FA3B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“Need to know” vocab words</w:t>
            </w:r>
          </w:p>
        </w:tc>
        <w:tc>
          <w:tcPr>
            <w:tcW w:w="4556" w:type="dxa"/>
          </w:tcPr>
          <w:p w:rsidR="0079137F" w:rsidRDefault="0079137F"/>
        </w:tc>
        <w:tc>
          <w:tcPr>
            <w:tcW w:w="5516" w:type="dxa"/>
          </w:tcPr>
          <w:p w:rsidR="0079137F" w:rsidRDefault="0079137F"/>
        </w:tc>
        <w:tc>
          <w:tcPr>
            <w:tcW w:w="4770" w:type="dxa"/>
          </w:tcPr>
          <w:p w:rsidR="0079137F" w:rsidRDefault="0079137F"/>
        </w:tc>
        <w:tc>
          <w:tcPr>
            <w:tcW w:w="4680" w:type="dxa"/>
          </w:tcPr>
          <w:p w:rsidR="0079137F" w:rsidRDefault="0079137F"/>
          <w:p w:rsidR="0079137F" w:rsidRDefault="0079137F"/>
          <w:p w:rsidR="0079137F" w:rsidRDefault="0079137F"/>
          <w:p w:rsidR="0079137F" w:rsidRDefault="0079137F"/>
          <w:p w:rsidR="0079137F" w:rsidRDefault="0079137F"/>
          <w:p w:rsidR="0079137F" w:rsidRDefault="0079137F"/>
        </w:tc>
      </w:tr>
      <w:tr w:rsidR="00CB63F3" w:rsidTr="00FA3B88">
        <w:trPr>
          <w:trHeight w:val="2042"/>
        </w:trPr>
        <w:tc>
          <w:tcPr>
            <w:tcW w:w="2456" w:type="dxa"/>
            <w:vAlign w:val="center"/>
          </w:tcPr>
          <w:p w:rsidR="00CB63F3" w:rsidRPr="00FA3B88" w:rsidRDefault="00CB63F3" w:rsidP="00FA3B88">
            <w:pPr>
              <w:jc w:val="center"/>
              <w:rPr>
                <w:b/>
                <w:sz w:val="24"/>
              </w:rPr>
            </w:pPr>
            <w:r w:rsidRPr="00FA3B88">
              <w:rPr>
                <w:b/>
                <w:sz w:val="24"/>
              </w:rPr>
              <w:t>Diagrams of how it produces energy:</w:t>
            </w:r>
          </w:p>
          <w:p w:rsidR="00CB63F3" w:rsidRPr="00FA3B88" w:rsidRDefault="00CB63F3" w:rsidP="00FA3B88">
            <w:pPr>
              <w:jc w:val="center"/>
              <w:rPr>
                <w:b/>
                <w:sz w:val="24"/>
              </w:rPr>
            </w:pPr>
          </w:p>
        </w:tc>
        <w:tc>
          <w:tcPr>
            <w:tcW w:w="4556" w:type="dxa"/>
            <w:tcBorders>
              <w:bottom w:val="nil"/>
            </w:tcBorders>
          </w:tcPr>
          <w:p w:rsidR="00CB63F3" w:rsidRDefault="00CB63F3"/>
        </w:tc>
        <w:tc>
          <w:tcPr>
            <w:tcW w:w="5516" w:type="dxa"/>
            <w:tcBorders>
              <w:bottom w:val="nil"/>
            </w:tcBorders>
          </w:tcPr>
          <w:p w:rsidR="00CB63F3" w:rsidRDefault="00CB63F3"/>
        </w:tc>
        <w:tc>
          <w:tcPr>
            <w:tcW w:w="4770" w:type="dxa"/>
            <w:tcBorders>
              <w:bottom w:val="nil"/>
            </w:tcBorders>
          </w:tcPr>
          <w:p w:rsidR="00CB63F3" w:rsidRDefault="00CB63F3"/>
        </w:tc>
        <w:tc>
          <w:tcPr>
            <w:tcW w:w="4680" w:type="dxa"/>
            <w:tcBorders>
              <w:bottom w:val="nil"/>
            </w:tcBorders>
          </w:tcPr>
          <w:p w:rsidR="00CB63F3" w:rsidRDefault="00CB63F3"/>
        </w:tc>
      </w:tr>
    </w:tbl>
    <w:p w:rsidR="00186E86" w:rsidRDefault="00186E86" w:rsidP="00BC7BD6"/>
    <w:sectPr w:rsidR="00186E86" w:rsidSect="008D01B6"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7BD6"/>
    <w:rsid w:val="00012BDE"/>
    <w:rsid w:val="00023453"/>
    <w:rsid w:val="00024D78"/>
    <w:rsid w:val="00053E94"/>
    <w:rsid w:val="00054E7F"/>
    <w:rsid w:val="00063416"/>
    <w:rsid w:val="00063F71"/>
    <w:rsid w:val="00067B4D"/>
    <w:rsid w:val="000A36D2"/>
    <w:rsid w:val="000A3796"/>
    <w:rsid w:val="000C16E4"/>
    <w:rsid w:val="000E1AD1"/>
    <w:rsid w:val="0014495A"/>
    <w:rsid w:val="00150A18"/>
    <w:rsid w:val="00156A92"/>
    <w:rsid w:val="00160729"/>
    <w:rsid w:val="0018247B"/>
    <w:rsid w:val="00186E86"/>
    <w:rsid w:val="00192001"/>
    <w:rsid w:val="001922EA"/>
    <w:rsid w:val="001B3C6C"/>
    <w:rsid w:val="001C7922"/>
    <w:rsid w:val="001D0954"/>
    <w:rsid w:val="001F1926"/>
    <w:rsid w:val="00225058"/>
    <w:rsid w:val="00231498"/>
    <w:rsid w:val="0023525B"/>
    <w:rsid w:val="002408D1"/>
    <w:rsid w:val="0025225C"/>
    <w:rsid w:val="00254D39"/>
    <w:rsid w:val="0027714A"/>
    <w:rsid w:val="002A4B73"/>
    <w:rsid w:val="002C1AAC"/>
    <w:rsid w:val="002F183D"/>
    <w:rsid w:val="002F62FC"/>
    <w:rsid w:val="00305934"/>
    <w:rsid w:val="00344357"/>
    <w:rsid w:val="00352130"/>
    <w:rsid w:val="003762C8"/>
    <w:rsid w:val="00377AD4"/>
    <w:rsid w:val="00382580"/>
    <w:rsid w:val="003A08DC"/>
    <w:rsid w:val="003D66D8"/>
    <w:rsid w:val="003F29A7"/>
    <w:rsid w:val="003F6727"/>
    <w:rsid w:val="00410624"/>
    <w:rsid w:val="00455050"/>
    <w:rsid w:val="00455164"/>
    <w:rsid w:val="00476146"/>
    <w:rsid w:val="0048607B"/>
    <w:rsid w:val="004E63F8"/>
    <w:rsid w:val="004F1F9C"/>
    <w:rsid w:val="004F3D87"/>
    <w:rsid w:val="004F5DA2"/>
    <w:rsid w:val="0050264D"/>
    <w:rsid w:val="00562AE8"/>
    <w:rsid w:val="00565BAD"/>
    <w:rsid w:val="005B7F52"/>
    <w:rsid w:val="005C11BF"/>
    <w:rsid w:val="005D43D6"/>
    <w:rsid w:val="005E2B03"/>
    <w:rsid w:val="0060459F"/>
    <w:rsid w:val="00614BAC"/>
    <w:rsid w:val="00620F57"/>
    <w:rsid w:val="00627107"/>
    <w:rsid w:val="00627BA8"/>
    <w:rsid w:val="0064242E"/>
    <w:rsid w:val="006529B9"/>
    <w:rsid w:val="006567EB"/>
    <w:rsid w:val="0066257D"/>
    <w:rsid w:val="00673245"/>
    <w:rsid w:val="00681160"/>
    <w:rsid w:val="00687356"/>
    <w:rsid w:val="006A1440"/>
    <w:rsid w:val="006B0CCA"/>
    <w:rsid w:val="006C3EF3"/>
    <w:rsid w:val="006E198E"/>
    <w:rsid w:val="00711F3A"/>
    <w:rsid w:val="00713F47"/>
    <w:rsid w:val="00716C04"/>
    <w:rsid w:val="00732476"/>
    <w:rsid w:val="007544AE"/>
    <w:rsid w:val="007603EE"/>
    <w:rsid w:val="0077172B"/>
    <w:rsid w:val="00783013"/>
    <w:rsid w:val="00785E7C"/>
    <w:rsid w:val="0079137F"/>
    <w:rsid w:val="00796A97"/>
    <w:rsid w:val="0079793C"/>
    <w:rsid w:val="007A4CDB"/>
    <w:rsid w:val="007B42DC"/>
    <w:rsid w:val="007C3AEA"/>
    <w:rsid w:val="007D5BBA"/>
    <w:rsid w:val="007E3DD2"/>
    <w:rsid w:val="007F1A12"/>
    <w:rsid w:val="00802377"/>
    <w:rsid w:val="00803ED6"/>
    <w:rsid w:val="00805C4E"/>
    <w:rsid w:val="008242DB"/>
    <w:rsid w:val="0082785E"/>
    <w:rsid w:val="00830153"/>
    <w:rsid w:val="00834A48"/>
    <w:rsid w:val="008417AD"/>
    <w:rsid w:val="00847A46"/>
    <w:rsid w:val="00866280"/>
    <w:rsid w:val="00874D1F"/>
    <w:rsid w:val="008925CE"/>
    <w:rsid w:val="008A06AE"/>
    <w:rsid w:val="008B3CB8"/>
    <w:rsid w:val="008B488D"/>
    <w:rsid w:val="008B4BE9"/>
    <w:rsid w:val="008D01B6"/>
    <w:rsid w:val="008F4338"/>
    <w:rsid w:val="008F71CE"/>
    <w:rsid w:val="00910C9D"/>
    <w:rsid w:val="009235DC"/>
    <w:rsid w:val="0092682C"/>
    <w:rsid w:val="00940A35"/>
    <w:rsid w:val="00965F2D"/>
    <w:rsid w:val="009721EA"/>
    <w:rsid w:val="00974918"/>
    <w:rsid w:val="00982AD2"/>
    <w:rsid w:val="009866FB"/>
    <w:rsid w:val="00992F16"/>
    <w:rsid w:val="009A6703"/>
    <w:rsid w:val="009A7B79"/>
    <w:rsid w:val="009B67FD"/>
    <w:rsid w:val="009D3E07"/>
    <w:rsid w:val="009E2742"/>
    <w:rsid w:val="00A113E8"/>
    <w:rsid w:val="00A1429D"/>
    <w:rsid w:val="00A27128"/>
    <w:rsid w:val="00A51E1A"/>
    <w:rsid w:val="00A629F3"/>
    <w:rsid w:val="00A7504A"/>
    <w:rsid w:val="00A77CA7"/>
    <w:rsid w:val="00A91BCD"/>
    <w:rsid w:val="00AD6964"/>
    <w:rsid w:val="00AD74AC"/>
    <w:rsid w:val="00AF4F88"/>
    <w:rsid w:val="00AF56EA"/>
    <w:rsid w:val="00AF6337"/>
    <w:rsid w:val="00B1163D"/>
    <w:rsid w:val="00B1559D"/>
    <w:rsid w:val="00B30B2C"/>
    <w:rsid w:val="00B3734F"/>
    <w:rsid w:val="00B54CC7"/>
    <w:rsid w:val="00B624C8"/>
    <w:rsid w:val="00B6559E"/>
    <w:rsid w:val="00B800A5"/>
    <w:rsid w:val="00B869D3"/>
    <w:rsid w:val="00B87AAA"/>
    <w:rsid w:val="00BB1884"/>
    <w:rsid w:val="00BB2CA5"/>
    <w:rsid w:val="00BC7BD6"/>
    <w:rsid w:val="00C13545"/>
    <w:rsid w:val="00C25238"/>
    <w:rsid w:val="00C27787"/>
    <w:rsid w:val="00C32009"/>
    <w:rsid w:val="00C578D0"/>
    <w:rsid w:val="00C96B26"/>
    <w:rsid w:val="00CB3DDA"/>
    <w:rsid w:val="00CB63F3"/>
    <w:rsid w:val="00CC036C"/>
    <w:rsid w:val="00CC573D"/>
    <w:rsid w:val="00CD0D71"/>
    <w:rsid w:val="00CE1336"/>
    <w:rsid w:val="00CE4BAA"/>
    <w:rsid w:val="00CE5FBC"/>
    <w:rsid w:val="00CF3A75"/>
    <w:rsid w:val="00D0086C"/>
    <w:rsid w:val="00D05ED0"/>
    <w:rsid w:val="00D06D2E"/>
    <w:rsid w:val="00D50AF0"/>
    <w:rsid w:val="00D55C56"/>
    <w:rsid w:val="00D66C9A"/>
    <w:rsid w:val="00D860B7"/>
    <w:rsid w:val="00D92E29"/>
    <w:rsid w:val="00DB417D"/>
    <w:rsid w:val="00DC5BA2"/>
    <w:rsid w:val="00DC6E9B"/>
    <w:rsid w:val="00DD6283"/>
    <w:rsid w:val="00DF3A50"/>
    <w:rsid w:val="00E40AA8"/>
    <w:rsid w:val="00E77FC0"/>
    <w:rsid w:val="00EA0F2E"/>
    <w:rsid w:val="00EA3A05"/>
    <w:rsid w:val="00EE0A9B"/>
    <w:rsid w:val="00F0409F"/>
    <w:rsid w:val="00F169F6"/>
    <w:rsid w:val="00F239EE"/>
    <w:rsid w:val="00F2775C"/>
    <w:rsid w:val="00F336B4"/>
    <w:rsid w:val="00F418EF"/>
    <w:rsid w:val="00F43175"/>
    <w:rsid w:val="00F91C67"/>
    <w:rsid w:val="00FA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B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 ISD</dc:creator>
  <cp:lastModifiedBy>tim</cp:lastModifiedBy>
  <cp:revision>2</cp:revision>
  <dcterms:created xsi:type="dcterms:W3CDTF">2014-06-16T19:05:00Z</dcterms:created>
  <dcterms:modified xsi:type="dcterms:W3CDTF">2014-06-16T19:05:00Z</dcterms:modified>
</cp:coreProperties>
</file>