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953" w:rsidRPr="00AA7046" w:rsidRDefault="00787953" w:rsidP="00787953">
      <w:pPr>
        <w:rPr>
          <w:rFonts w:ascii="Arial" w:hAnsi="Arial" w:cs="Arial"/>
          <w:sz w:val="24"/>
          <w:szCs w:val="24"/>
        </w:rPr>
      </w:pPr>
      <w:r w:rsidRPr="00AA7046">
        <w:rPr>
          <w:rFonts w:ascii="Arial" w:hAnsi="Arial" w:cs="Arial"/>
          <w:sz w:val="24"/>
          <w:szCs w:val="24"/>
        </w:rPr>
        <w:t>Name___________________________________________  Date____________________________ Chemistry</w:t>
      </w:r>
      <w:r w:rsidR="00113ECE" w:rsidRPr="00AA7046">
        <w:rPr>
          <w:rFonts w:ascii="Arial" w:hAnsi="Arial" w:cs="Arial"/>
          <w:sz w:val="24"/>
          <w:szCs w:val="24"/>
        </w:rPr>
        <w:t xml:space="preserve">  </w:t>
      </w:r>
    </w:p>
    <w:p w:rsidR="00113ECE" w:rsidRPr="00AA7046" w:rsidRDefault="00113ECE" w:rsidP="00113ECE">
      <w:pPr>
        <w:jc w:val="center"/>
        <w:rPr>
          <w:rFonts w:ascii="Arial" w:hAnsi="Arial" w:cs="Arial"/>
          <w:b/>
          <w:i/>
          <w:sz w:val="24"/>
          <w:szCs w:val="24"/>
        </w:rPr>
      </w:pPr>
      <w:r w:rsidRPr="00AA7046">
        <w:rPr>
          <w:rFonts w:ascii="Arial" w:hAnsi="Arial" w:cs="Arial"/>
          <w:b/>
          <w:i/>
          <w:sz w:val="24"/>
          <w:szCs w:val="24"/>
        </w:rPr>
        <w:t>Le Châtelier Principal</w:t>
      </w:r>
      <w:r w:rsidR="00787953" w:rsidRPr="00AA7046">
        <w:rPr>
          <w:rFonts w:ascii="Arial" w:hAnsi="Arial" w:cs="Arial"/>
          <w:b/>
          <w:i/>
          <w:sz w:val="24"/>
          <w:szCs w:val="24"/>
        </w:rPr>
        <w:t>’s Investigation</w:t>
      </w:r>
    </w:p>
    <w:p w:rsidR="00113ECE" w:rsidRPr="00AA7046" w:rsidRDefault="00787953" w:rsidP="00113ECE">
      <w:pPr>
        <w:rPr>
          <w:rFonts w:ascii="Arial" w:hAnsi="Arial" w:cs="Arial"/>
          <w:sz w:val="24"/>
          <w:szCs w:val="24"/>
        </w:rPr>
      </w:pPr>
      <w:r w:rsidRPr="00AA7046">
        <w:rPr>
          <w:rFonts w:ascii="Arial" w:hAnsi="Arial" w:cs="Arial"/>
          <w:b/>
          <w:sz w:val="24"/>
          <w:szCs w:val="24"/>
          <w:u w:val="single"/>
        </w:rPr>
        <w:t>Background:</w:t>
      </w:r>
      <w:r w:rsidRPr="00AA7046">
        <w:rPr>
          <w:rFonts w:ascii="Arial" w:hAnsi="Arial" w:cs="Arial"/>
          <w:sz w:val="24"/>
          <w:szCs w:val="24"/>
        </w:rPr>
        <w:t xml:space="preserve">  </w:t>
      </w:r>
      <w:r w:rsidR="00113ECE" w:rsidRPr="00AA7046">
        <w:rPr>
          <w:rFonts w:ascii="Arial" w:hAnsi="Arial" w:cs="Arial"/>
          <w:sz w:val="24"/>
          <w:szCs w:val="24"/>
        </w:rPr>
        <w:t>In his early years, Henry Louis Le Châtelier trained in the areas of mathematics, thermochemistry, mini-engineering, and metallurgy. He was particularly interested in the industrial processes behind creating better cements and synthesizing ammonia from air. While studying the effects of temperature on the solubility of cement salts and their reaction with water, Le Châtelier developed his principle of Equilibrium. This theory is widely used by industrial chemist to increase the yield and purity of materials. It is also used by environmentalist, pharmacologists, and others wishing to explain natural events or pre</w:t>
      </w:r>
      <w:r w:rsidRPr="00AA7046">
        <w:rPr>
          <w:rFonts w:ascii="Arial" w:hAnsi="Arial" w:cs="Arial"/>
          <w:sz w:val="24"/>
          <w:szCs w:val="24"/>
        </w:rPr>
        <w:t xml:space="preserve">dict and manipulate outcomes. </w:t>
      </w:r>
    </w:p>
    <w:p w:rsidR="00113ECE" w:rsidRPr="00AA7046" w:rsidRDefault="00113ECE" w:rsidP="00113ECE">
      <w:pPr>
        <w:rPr>
          <w:rFonts w:ascii="Arial" w:hAnsi="Arial" w:cs="Arial"/>
          <w:sz w:val="24"/>
          <w:szCs w:val="24"/>
        </w:rPr>
      </w:pPr>
      <w:r w:rsidRPr="00AA7046">
        <w:rPr>
          <w:rFonts w:ascii="Arial" w:hAnsi="Arial" w:cs="Arial"/>
          <w:sz w:val="24"/>
          <w:szCs w:val="24"/>
        </w:rPr>
        <w:t xml:space="preserve">A chemically reversible reaction will be created and place it in equilibrium. The ion concentrations and temperature will be manipulated to investigate their effects upon the system’s stability. </w:t>
      </w:r>
    </w:p>
    <w:p w:rsidR="00113ECE" w:rsidRPr="00AA7046" w:rsidRDefault="00113ECE" w:rsidP="00113ECE">
      <w:pPr>
        <w:rPr>
          <w:rFonts w:ascii="Arial" w:hAnsi="Arial" w:cs="Arial"/>
          <w:sz w:val="24"/>
          <w:szCs w:val="24"/>
        </w:rPr>
      </w:pPr>
      <w:r w:rsidRPr="00AA7046">
        <w:rPr>
          <w:rFonts w:ascii="Arial" w:hAnsi="Arial" w:cs="Arial"/>
          <w:sz w:val="24"/>
          <w:szCs w:val="24"/>
        </w:rPr>
        <w:t xml:space="preserve">The equilibrium system that will be studied is as follows: </w:t>
      </w:r>
    </w:p>
    <w:p w:rsidR="00113ECE" w:rsidRPr="00AA7046" w:rsidRDefault="00113ECE" w:rsidP="00113ECE">
      <w:pPr>
        <w:jc w:val="center"/>
        <w:rPr>
          <w:rFonts w:ascii="Arial" w:hAnsi="Arial" w:cs="Arial"/>
          <w:sz w:val="24"/>
          <w:szCs w:val="24"/>
        </w:rPr>
      </w:pPr>
      <w:r w:rsidRPr="00AA7046">
        <w:rPr>
          <w:rFonts w:ascii="Arial" w:hAnsi="Arial" w:cs="Arial"/>
          <w:noProof/>
          <w:sz w:val="24"/>
          <w:szCs w:val="24"/>
        </w:rPr>
        <w:drawing>
          <wp:inline distT="0" distB="0" distL="0" distR="0">
            <wp:extent cx="307657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6575" cy="447675"/>
                    </a:xfrm>
                    <a:prstGeom prst="rect">
                      <a:avLst/>
                    </a:prstGeom>
                    <a:noFill/>
                    <a:ln>
                      <a:noFill/>
                    </a:ln>
                  </pic:spPr>
                </pic:pic>
              </a:graphicData>
            </a:graphic>
          </wp:inline>
        </w:drawing>
      </w:r>
    </w:p>
    <w:p w:rsidR="00787953" w:rsidRPr="00AA7046" w:rsidRDefault="00787953" w:rsidP="00787953">
      <w:pPr>
        <w:spacing w:after="0" w:line="240" w:lineRule="auto"/>
        <w:rPr>
          <w:rFonts w:ascii="Arial" w:hAnsi="Arial" w:cs="Arial"/>
          <w:b/>
          <w:sz w:val="24"/>
          <w:szCs w:val="24"/>
          <w:u w:val="single"/>
        </w:rPr>
      </w:pPr>
      <w:r w:rsidRPr="00AA7046">
        <w:rPr>
          <w:rFonts w:ascii="Arial" w:hAnsi="Arial" w:cs="Arial"/>
          <w:b/>
          <w:sz w:val="24"/>
          <w:szCs w:val="24"/>
          <w:u w:val="single"/>
        </w:rPr>
        <w:t>Materials</w:t>
      </w:r>
    </w:p>
    <w:p w:rsidR="00787953" w:rsidRPr="00AA7046" w:rsidRDefault="00787953" w:rsidP="00787953">
      <w:pPr>
        <w:spacing w:after="0" w:line="240" w:lineRule="auto"/>
        <w:rPr>
          <w:rFonts w:ascii="Arial" w:hAnsi="Arial" w:cs="Arial"/>
          <w:sz w:val="24"/>
          <w:szCs w:val="24"/>
        </w:rPr>
      </w:pPr>
      <w:r w:rsidRPr="00AA7046">
        <w:rPr>
          <w:rFonts w:ascii="Arial" w:hAnsi="Arial" w:cs="Arial"/>
          <w:sz w:val="24"/>
          <w:szCs w:val="24"/>
        </w:rPr>
        <w:t xml:space="preserve">Hot plate                                            </w:t>
      </w:r>
    </w:p>
    <w:p w:rsidR="00787953" w:rsidRPr="00AA7046" w:rsidRDefault="00787953" w:rsidP="00787953">
      <w:pPr>
        <w:spacing w:after="0" w:line="240" w:lineRule="auto"/>
        <w:rPr>
          <w:rFonts w:ascii="Arial" w:hAnsi="Arial" w:cs="Arial"/>
          <w:sz w:val="24"/>
          <w:szCs w:val="24"/>
        </w:rPr>
      </w:pPr>
      <w:r w:rsidRPr="00AA7046">
        <w:rPr>
          <w:rFonts w:ascii="Arial" w:hAnsi="Arial" w:cs="Arial"/>
          <w:sz w:val="24"/>
          <w:szCs w:val="24"/>
        </w:rPr>
        <w:t>100 ml beaker (for hot water bath)</w:t>
      </w:r>
    </w:p>
    <w:p w:rsidR="00787953" w:rsidRPr="00AA7046" w:rsidRDefault="00787953" w:rsidP="00787953">
      <w:pPr>
        <w:spacing w:after="0" w:line="240" w:lineRule="auto"/>
        <w:rPr>
          <w:rFonts w:ascii="Arial" w:hAnsi="Arial" w:cs="Arial"/>
          <w:sz w:val="24"/>
          <w:szCs w:val="24"/>
        </w:rPr>
      </w:pPr>
      <w:r w:rsidRPr="00AA7046">
        <w:rPr>
          <w:rFonts w:ascii="Arial" w:hAnsi="Arial" w:cs="Arial"/>
          <w:sz w:val="24"/>
          <w:szCs w:val="24"/>
        </w:rPr>
        <w:t xml:space="preserve">100-ml beaker (for ice bath)           </w:t>
      </w:r>
    </w:p>
    <w:p w:rsidR="00787953" w:rsidRPr="00AA7046" w:rsidRDefault="00787953" w:rsidP="00787953">
      <w:pPr>
        <w:spacing w:after="0" w:line="240" w:lineRule="auto"/>
        <w:rPr>
          <w:rFonts w:ascii="Arial" w:hAnsi="Arial" w:cs="Arial"/>
          <w:sz w:val="24"/>
          <w:szCs w:val="24"/>
        </w:rPr>
      </w:pPr>
      <w:r w:rsidRPr="00AA7046">
        <w:rPr>
          <w:rFonts w:ascii="Arial" w:hAnsi="Arial" w:cs="Arial"/>
          <w:sz w:val="24"/>
          <w:szCs w:val="24"/>
        </w:rPr>
        <w:t xml:space="preserve"> test tube rack</w:t>
      </w:r>
    </w:p>
    <w:p w:rsidR="00787953" w:rsidRPr="00AA7046" w:rsidRDefault="00787953" w:rsidP="00787953">
      <w:pPr>
        <w:spacing w:after="0" w:line="240" w:lineRule="auto"/>
        <w:rPr>
          <w:rFonts w:ascii="Arial" w:hAnsi="Arial" w:cs="Arial"/>
          <w:sz w:val="24"/>
          <w:szCs w:val="24"/>
        </w:rPr>
      </w:pPr>
      <w:r w:rsidRPr="00AA7046">
        <w:rPr>
          <w:rFonts w:ascii="Arial" w:hAnsi="Arial" w:cs="Arial"/>
          <w:sz w:val="24"/>
          <w:szCs w:val="24"/>
        </w:rPr>
        <w:t xml:space="preserve">test tube holder  ice  5 test tubes       </w:t>
      </w:r>
    </w:p>
    <w:p w:rsidR="00787953" w:rsidRPr="00AA7046" w:rsidRDefault="00787953" w:rsidP="00787953">
      <w:pPr>
        <w:spacing w:after="0" w:line="240" w:lineRule="auto"/>
        <w:rPr>
          <w:rFonts w:ascii="Arial" w:hAnsi="Arial" w:cs="Arial"/>
          <w:sz w:val="24"/>
          <w:szCs w:val="24"/>
        </w:rPr>
      </w:pPr>
      <w:r w:rsidRPr="00AA7046">
        <w:rPr>
          <w:rFonts w:ascii="Arial" w:hAnsi="Arial" w:cs="Arial"/>
          <w:sz w:val="24"/>
          <w:szCs w:val="24"/>
        </w:rPr>
        <w:t>CuCl</w:t>
      </w:r>
      <w:r w:rsidRPr="00AA7046">
        <w:rPr>
          <w:rFonts w:ascii="Arial" w:hAnsi="Arial" w:cs="Arial"/>
          <w:sz w:val="24"/>
          <w:szCs w:val="24"/>
          <w:vertAlign w:val="subscript"/>
        </w:rPr>
        <w:t>2</w:t>
      </w:r>
      <w:r w:rsidRPr="00AA7046">
        <w:rPr>
          <w:rFonts w:ascii="Arial" w:hAnsi="Arial" w:cs="Arial"/>
          <w:sz w:val="24"/>
          <w:szCs w:val="24"/>
        </w:rPr>
        <w:t xml:space="preserve"> solution </w:t>
      </w:r>
    </w:p>
    <w:p w:rsidR="00787953" w:rsidRPr="00AA7046" w:rsidRDefault="00787953" w:rsidP="00787953">
      <w:pPr>
        <w:spacing w:after="0" w:line="240" w:lineRule="auto"/>
        <w:rPr>
          <w:rFonts w:ascii="Arial" w:hAnsi="Arial" w:cs="Arial"/>
          <w:sz w:val="24"/>
          <w:szCs w:val="24"/>
        </w:rPr>
      </w:pPr>
      <w:r w:rsidRPr="00AA7046">
        <w:rPr>
          <w:rFonts w:ascii="Arial" w:hAnsi="Arial" w:cs="Arial"/>
          <w:sz w:val="24"/>
          <w:szCs w:val="24"/>
        </w:rPr>
        <w:t>0.1 M AgNO</w:t>
      </w:r>
      <w:r w:rsidRPr="00AA7046">
        <w:rPr>
          <w:rFonts w:ascii="Arial" w:hAnsi="Arial" w:cs="Arial"/>
          <w:sz w:val="24"/>
          <w:szCs w:val="24"/>
          <w:vertAlign w:val="subscript"/>
        </w:rPr>
        <w:t>3</w:t>
      </w:r>
      <w:r w:rsidRPr="00AA7046">
        <w:rPr>
          <w:rFonts w:ascii="Arial" w:hAnsi="Arial" w:cs="Arial"/>
          <w:sz w:val="24"/>
          <w:szCs w:val="24"/>
        </w:rPr>
        <w:t xml:space="preserve"> (aq),</w:t>
      </w:r>
    </w:p>
    <w:p w:rsidR="00787953" w:rsidRPr="00AA7046" w:rsidRDefault="00787953" w:rsidP="00787953">
      <w:pPr>
        <w:spacing w:after="0" w:line="240" w:lineRule="auto"/>
        <w:rPr>
          <w:rFonts w:ascii="Arial" w:hAnsi="Arial" w:cs="Arial"/>
          <w:sz w:val="24"/>
          <w:szCs w:val="24"/>
        </w:rPr>
      </w:pPr>
      <w:r w:rsidRPr="00AA7046">
        <w:rPr>
          <w:rFonts w:ascii="Arial" w:hAnsi="Arial" w:cs="Arial"/>
          <w:sz w:val="24"/>
          <w:szCs w:val="24"/>
        </w:rPr>
        <w:t xml:space="preserve">NaCl(s)                                               </w:t>
      </w:r>
    </w:p>
    <w:p w:rsidR="00787953" w:rsidRPr="00AA7046" w:rsidRDefault="00787953" w:rsidP="00787953">
      <w:pPr>
        <w:spacing w:after="0" w:line="240" w:lineRule="auto"/>
        <w:rPr>
          <w:rFonts w:ascii="Arial" w:hAnsi="Arial" w:cs="Arial"/>
          <w:sz w:val="24"/>
          <w:szCs w:val="24"/>
        </w:rPr>
      </w:pPr>
      <w:r w:rsidRPr="00AA7046">
        <w:rPr>
          <w:rFonts w:ascii="Arial" w:hAnsi="Arial" w:cs="Arial"/>
          <w:sz w:val="24"/>
          <w:szCs w:val="24"/>
        </w:rPr>
        <w:t>balance</w:t>
      </w:r>
    </w:p>
    <w:p w:rsidR="00787953" w:rsidRPr="00AA7046" w:rsidRDefault="00787953" w:rsidP="00787953">
      <w:pPr>
        <w:spacing w:after="0" w:line="240" w:lineRule="auto"/>
        <w:rPr>
          <w:rFonts w:ascii="Arial" w:hAnsi="Arial" w:cs="Arial"/>
          <w:sz w:val="24"/>
          <w:szCs w:val="24"/>
        </w:rPr>
      </w:pPr>
      <w:r w:rsidRPr="00AA7046">
        <w:rPr>
          <w:rFonts w:ascii="Arial" w:hAnsi="Arial" w:cs="Arial"/>
          <w:sz w:val="24"/>
          <w:szCs w:val="24"/>
        </w:rPr>
        <w:t>weighing paper/boat</w:t>
      </w:r>
    </w:p>
    <w:p w:rsidR="00787953" w:rsidRPr="00AA7046" w:rsidRDefault="00787953" w:rsidP="00787953">
      <w:pPr>
        <w:rPr>
          <w:rFonts w:ascii="Arial" w:hAnsi="Arial" w:cs="Arial"/>
          <w:sz w:val="24"/>
          <w:szCs w:val="24"/>
        </w:rPr>
      </w:pPr>
      <w:r w:rsidRPr="00AA7046">
        <w:rPr>
          <w:rFonts w:ascii="Arial" w:hAnsi="Arial" w:cs="Arial"/>
          <w:sz w:val="24"/>
          <w:szCs w:val="24"/>
        </w:rPr>
        <w:t xml:space="preserve"> </w:t>
      </w:r>
    </w:p>
    <w:p w:rsidR="00787953" w:rsidRPr="00AA7046" w:rsidRDefault="00787953" w:rsidP="00787953">
      <w:pPr>
        <w:spacing w:after="0" w:line="240" w:lineRule="auto"/>
        <w:rPr>
          <w:rFonts w:ascii="Arial" w:hAnsi="Arial" w:cs="Arial"/>
          <w:b/>
          <w:sz w:val="24"/>
          <w:szCs w:val="24"/>
          <w:u w:val="single"/>
        </w:rPr>
      </w:pPr>
      <w:r w:rsidRPr="00AA7046">
        <w:rPr>
          <w:rFonts w:ascii="Arial" w:hAnsi="Arial" w:cs="Arial"/>
          <w:b/>
          <w:sz w:val="24"/>
          <w:szCs w:val="24"/>
          <w:u w:val="single"/>
        </w:rPr>
        <w:t>Pre-Lab</w:t>
      </w:r>
    </w:p>
    <w:p w:rsidR="00113ECE" w:rsidRPr="00AA7046" w:rsidRDefault="00113ECE" w:rsidP="00787953">
      <w:pPr>
        <w:pStyle w:val="ListParagraph"/>
        <w:numPr>
          <w:ilvl w:val="0"/>
          <w:numId w:val="3"/>
        </w:numPr>
        <w:rPr>
          <w:rFonts w:ascii="Arial" w:hAnsi="Arial" w:cs="Arial"/>
          <w:sz w:val="24"/>
          <w:szCs w:val="24"/>
        </w:rPr>
      </w:pPr>
      <w:r w:rsidRPr="00AA7046">
        <w:rPr>
          <w:rFonts w:ascii="Arial" w:hAnsi="Arial" w:cs="Arial"/>
          <w:sz w:val="24"/>
          <w:szCs w:val="24"/>
        </w:rPr>
        <w:t>Write out the balanced reaction between AgNO</w:t>
      </w:r>
      <w:r w:rsidRPr="00AA7046">
        <w:rPr>
          <w:rFonts w:ascii="Arial" w:hAnsi="Arial" w:cs="Arial"/>
          <w:sz w:val="24"/>
          <w:szCs w:val="24"/>
          <w:vertAlign w:val="subscript"/>
        </w:rPr>
        <w:t>3</w:t>
      </w:r>
      <w:r w:rsidRPr="00AA7046">
        <w:rPr>
          <w:rFonts w:ascii="Arial" w:hAnsi="Arial" w:cs="Arial"/>
          <w:sz w:val="24"/>
          <w:szCs w:val="24"/>
        </w:rPr>
        <w:t xml:space="preserve"> (aq) and CuCl</w:t>
      </w:r>
      <w:r w:rsidRPr="00AA7046">
        <w:rPr>
          <w:rFonts w:ascii="Arial" w:hAnsi="Arial" w:cs="Arial"/>
          <w:sz w:val="24"/>
          <w:szCs w:val="24"/>
          <w:vertAlign w:val="subscript"/>
        </w:rPr>
        <w:t>2</w:t>
      </w:r>
      <w:r w:rsidRPr="00AA7046">
        <w:rPr>
          <w:rFonts w:ascii="Arial" w:hAnsi="Arial" w:cs="Arial"/>
          <w:sz w:val="24"/>
          <w:szCs w:val="24"/>
        </w:rPr>
        <w:t xml:space="preserve"> (aq) and identify the precipitate formed. Does precipitation mean that the concentration of the compound that is the solid increases or decreases in solution? </w:t>
      </w:r>
    </w:p>
    <w:p w:rsidR="00787953" w:rsidRPr="00AA7046" w:rsidRDefault="00787953" w:rsidP="00113ECE">
      <w:pPr>
        <w:rPr>
          <w:rFonts w:ascii="Arial" w:hAnsi="Arial" w:cs="Arial"/>
          <w:sz w:val="24"/>
          <w:szCs w:val="24"/>
        </w:rPr>
      </w:pPr>
    </w:p>
    <w:p w:rsidR="00113ECE" w:rsidRPr="00AA7046" w:rsidRDefault="00113ECE" w:rsidP="00787953">
      <w:pPr>
        <w:pStyle w:val="ListParagraph"/>
        <w:numPr>
          <w:ilvl w:val="0"/>
          <w:numId w:val="3"/>
        </w:numPr>
        <w:rPr>
          <w:rFonts w:ascii="Arial" w:hAnsi="Arial" w:cs="Arial"/>
          <w:sz w:val="24"/>
          <w:szCs w:val="24"/>
        </w:rPr>
      </w:pPr>
      <w:r w:rsidRPr="00AA7046">
        <w:rPr>
          <w:rFonts w:ascii="Arial" w:hAnsi="Arial" w:cs="Arial"/>
          <w:sz w:val="24"/>
          <w:szCs w:val="24"/>
        </w:rPr>
        <w:t xml:space="preserve">Study the table below and </w:t>
      </w:r>
      <w:r w:rsidR="00787953" w:rsidRPr="00AA7046">
        <w:rPr>
          <w:rFonts w:ascii="Arial" w:hAnsi="Arial" w:cs="Arial"/>
          <w:sz w:val="24"/>
          <w:szCs w:val="24"/>
        </w:rPr>
        <w:t xml:space="preserve">the equilibrium equation above. </w:t>
      </w:r>
      <w:r w:rsidRPr="00AA7046">
        <w:rPr>
          <w:rFonts w:ascii="Arial" w:hAnsi="Arial" w:cs="Arial"/>
          <w:sz w:val="24"/>
          <w:szCs w:val="24"/>
        </w:rPr>
        <w:t xml:space="preserve">Complete the column for the predictions of the changes which will occur. Look carefully at the change or stress in the procedure. Using your knowledge of Le Chatelier’s principle, state whether the color will become </w:t>
      </w:r>
      <w:r w:rsidR="00787953" w:rsidRPr="00AA7046">
        <w:rPr>
          <w:rFonts w:ascii="Arial" w:hAnsi="Arial" w:cs="Arial"/>
          <w:sz w:val="24"/>
          <w:szCs w:val="24"/>
        </w:rPr>
        <w:t>more green, blue</w:t>
      </w:r>
      <w:r w:rsidRPr="00AA7046">
        <w:rPr>
          <w:rFonts w:ascii="Arial" w:hAnsi="Arial" w:cs="Arial"/>
          <w:sz w:val="24"/>
          <w:szCs w:val="24"/>
        </w:rPr>
        <w:t xml:space="preserve">, or whether no color change will occur. </w:t>
      </w:r>
    </w:p>
    <w:p w:rsidR="00787953" w:rsidRDefault="00787953" w:rsidP="00787953">
      <w:pPr>
        <w:pStyle w:val="ListParagraph"/>
        <w:rPr>
          <w:rFonts w:ascii="Arial" w:hAnsi="Arial" w:cs="Arial"/>
          <w:sz w:val="24"/>
          <w:szCs w:val="24"/>
        </w:rPr>
      </w:pPr>
    </w:p>
    <w:p w:rsidR="00AA7046" w:rsidRDefault="00AA7046" w:rsidP="00787953">
      <w:pPr>
        <w:pStyle w:val="ListParagraph"/>
        <w:rPr>
          <w:rFonts w:ascii="Arial" w:hAnsi="Arial" w:cs="Arial"/>
          <w:sz w:val="24"/>
          <w:szCs w:val="24"/>
        </w:rPr>
      </w:pPr>
    </w:p>
    <w:p w:rsidR="00AA7046" w:rsidRDefault="00AA7046" w:rsidP="00787953">
      <w:pPr>
        <w:pStyle w:val="ListParagraph"/>
        <w:rPr>
          <w:rFonts w:ascii="Arial" w:hAnsi="Arial" w:cs="Arial"/>
          <w:sz w:val="24"/>
          <w:szCs w:val="24"/>
        </w:rPr>
      </w:pPr>
    </w:p>
    <w:p w:rsidR="00AA7046" w:rsidRDefault="00AA7046" w:rsidP="00787953">
      <w:pPr>
        <w:pStyle w:val="ListParagraph"/>
        <w:rPr>
          <w:rFonts w:ascii="Arial" w:hAnsi="Arial" w:cs="Arial"/>
          <w:sz w:val="24"/>
          <w:szCs w:val="24"/>
        </w:rPr>
      </w:pPr>
    </w:p>
    <w:p w:rsidR="00AA7046" w:rsidRDefault="00AA7046" w:rsidP="00787953">
      <w:pPr>
        <w:pStyle w:val="ListParagraph"/>
        <w:rPr>
          <w:rFonts w:ascii="Arial" w:hAnsi="Arial" w:cs="Arial"/>
          <w:sz w:val="24"/>
          <w:szCs w:val="24"/>
        </w:rPr>
      </w:pPr>
    </w:p>
    <w:p w:rsidR="00AA7046" w:rsidRPr="00AA7046" w:rsidRDefault="00AA7046" w:rsidP="00AA7046">
      <w:pPr>
        <w:rPr>
          <w:rFonts w:ascii="Arial" w:hAnsi="Arial" w:cs="Arial"/>
          <w:b/>
          <w:sz w:val="24"/>
          <w:szCs w:val="24"/>
        </w:rPr>
      </w:pPr>
      <w:r>
        <w:rPr>
          <w:rFonts w:ascii="Arial" w:hAnsi="Arial" w:cs="Arial"/>
          <w:b/>
          <w:sz w:val="24"/>
          <w:szCs w:val="24"/>
        </w:rPr>
        <w:lastRenderedPageBreak/>
        <w:t>Data Table:</w:t>
      </w:r>
    </w:p>
    <w:tbl>
      <w:tblPr>
        <w:tblStyle w:val="TableGrid"/>
        <w:tblW w:w="0" w:type="auto"/>
        <w:jc w:val="center"/>
        <w:tblLook w:val="04A0"/>
      </w:tblPr>
      <w:tblGrid>
        <w:gridCol w:w="1368"/>
        <w:gridCol w:w="5496"/>
        <w:gridCol w:w="3432"/>
      </w:tblGrid>
      <w:tr w:rsidR="00787953" w:rsidRPr="00AA7046" w:rsidTr="00E1604E">
        <w:trPr>
          <w:jc w:val="center"/>
        </w:trPr>
        <w:tc>
          <w:tcPr>
            <w:tcW w:w="1368" w:type="dxa"/>
          </w:tcPr>
          <w:p w:rsidR="00787953" w:rsidRPr="00AA7046" w:rsidRDefault="00787953" w:rsidP="00AA7046">
            <w:pPr>
              <w:pStyle w:val="ListParagraph"/>
              <w:ind w:left="0"/>
              <w:jc w:val="center"/>
              <w:rPr>
                <w:rFonts w:ascii="Arial" w:hAnsi="Arial" w:cs="Arial"/>
                <w:b/>
                <w:sz w:val="24"/>
                <w:szCs w:val="24"/>
              </w:rPr>
            </w:pPr>
            <w:bookmarkStart w:id="0" w:name="_GoBack"/>
            <w:r w:rsidRPr="00AA7046">
              <w:rPr>
                <w:rFonts w:ascii="Arial" w:hAnsi="Arial" w:cs="Arial"/>
                <w:b/>
                <w:sz w:val="24"/>
                <w:szCs w:val="24"/>
              </w:rPr>
              <w:t>Test tube</w:t>
            </w:r>
          </w:p>
        </w:tc>
        <w:tc>
          <w:tcPr>
            <w:tcW w:w="5496" w:type="dxa"/>
          </w:tcPr>
          <w:p w:rsidR="00787953" w:rsidRPr="00AA7046" w:rsidRDefault="00787953" w:rsidP="00AA7046">
            <w:pPr>
              <w:pStyle w:val="ListParagraph"/>
              <w:ind w:left="0"/>
              <w:jc w:val="center"/>
              <w:rPr>
                <w:rFonts w:ascii="Arial" w:hAnsi="Arial" w:cs="Arial"/>
                <w:b/>
                <w:sz w:val="24"/>
                <w:szCs w:val="24"/>
              </w:rPr>
            </w:pPr>
            <w:r w:rsidRPr="00AA7046">
              <w:rPr>
                <w:rFonts w:ascii="Arial" w:hAnsi="Arial" w:cs="Arial"/>
                <w:b/>
                <w:sz w:val="24"/>
                <w:szCs w:val="24"/>
              </w:rPr>
              <w:t>Predicted Changes</w:t>
            </w:r>
          </w:p>
        </w:tc>
        <w:tc>
          <w:tcPr>
            <w:tcW w:w="3432" w:type="dxa"/>
          </w:tcPr>
          <w:p w:rsidR="00787953" w:rsidRPr="00AA7046" w:rsidRDefault="00787953" w:rsidP="00AA7046">
            <w:pPr>
              <w:pStyle w:val="ListParagraph"/>
              <w:ind w:left="0"/>
              <w:jc w:val="center"/>
              <w:rPr>
                <w:rFonts w:ascii="Arial" w:hAnsi="Arial" w:cs="Arial"/>
                <w:b/>
                <w:sz w:val="24"/>
                <w:szCs w:val="24"/>
              </w:rPr>
            </w:pPr>
            <w:r w:rsidRPr="00AA7046">
              <w:rPr>
                <w:rFonts w:ascii="Arial" w:hAnsi="Arial" w:cs="Arial"/>
                <w:b/>
                <w:sz w:val="24"/>
                <w:szCs w:val="24"/>
              </w:rPr>
              <w:t>Observed Changes</w:t>
            </w:r>
          </w:p>
        </w:tc>
      </w:tr>
      <w:tr w:rsidR="00787953" w:rsidRPr="00AA7046" w:rsidTr="00E1604E">
        <w:trPr>
          <w:jc w:val="center"/>
        </w:trPr>
        <w:tc>
          <w:tcPr>
            <w:tcW w:w="1368" w:type="dxa"/>
          </w:tcPr>
          <w:p w:rsidR="00787953" w:rsidRPr="00AA7046" w:rsidRDefault="00787953" w:rsidP="00AA7046">
            <w:pPr>
              <w:pStyle w:val="ListParagraph"/>
              <w:ind w:left="0"/>
              <w:jc w:val="center"/>
              <w:rPr>
                <w:rFonts w:ascii="Arial" w:hAnsi="Arial" w:cs="Arial"/>
                <w:sz w:val="24"/>
                <w:szCs w:val="24"/>
              </w:rPr>
            </w:pPr>
            <w:r w:rsidRPr="00AA7046">
              <w:rPr>
                <w:rFonts w:ascii="Arial" w:hAnsi="Arial" w:cs="Arial"/>
                <w:sz w:val="24"/>
                <w:szCs w:val="24"/>
              </w:rPr>
              <w:t>1</w:t>
            </w:r>
          </w:p>
        </w:tc>
        <w:tc>
          <w:tcPr>
            <w:tcW w:w="5496" w:type="dxa"/>
          </w:tcPr>
          <w:p w:rsidR="00787953" w:rsidRDefault="00787953" w:rsidP="00787953">
            <w:pPr>
              <w:pStyle w:val="ListParagraph"/>
              <w:ind w:left="0"/>
              <w:rPr>
                <w:rFonts w:ascii="Arial" w:hAnsi="Arial" w:cs="Arial"/>
                <w:sz w:val="24"/>
                <w:szCs w:val="24"/>
              </w:rPr>
            </w:pPr>
          </w:p>
          <w:p w:rsidR="00AA7046" w:rsidRDefault="00AA7046" w:rsidP="00787953">
            <w:pPr>
              <w:pStyle w:val="ListParagraph"/>
              <w:ind w:left="0"/>
              <w:rPr>
                <w:rFonts w:ascii="Arial" w:hAnsi="Arial" w:cs="Arial"/>
                <w:sz w:val="24"/>
                <w:szCs w:val="24"/>
              </w:rPr>
            </w:pPr>
          </w:p>
          <w:p w:rsidR="00AA7046" w:rsidRDefault="00AA7046" w:rsidP="00787953">
            <w:pPr>
              <w:pStyle w:val="ListParagraph"/>
              <w:ind w:left="0"/>
              <w:rPr>
                <w:rFonts w:ascii="Arial" w:hAnsi="Arial" w:cs="Arial"/>
                <w:sz w:val="24"/>
                <w:szCs w:val="24"/>
              </w:rPr>
            </w:pPr>
          </w:p>
          <w:p w:rsidR="00AA7046" w:rsidRPr="00AA7046" w:rsidRDefault="00AA7046" w:rsidP="00787953">
            <w:pPr>
              <w:pStyle w:val="ListParagraph"/>
              <w:ind w:left="0"/>
              <w:rPr>
                <w:rFonts w:ascii="Arial" w:hAnsi="Arial" w:cs="Arial"/>
                <w:sz w:val="24"/>
                <w:szCs w:val="24"/>
              </w:rPr>
            </w:pPr>
          </w:p>
        </w:tc>
        <w:tc>
          <w:tcPr>
            <w:tcW w:w="3432" w:type="dxa"/>
          </w:tcPr>
          <w:p w:rsidR="00787953" w:rsidRPr="00AA7046" w:rsidRDefault="00787953" w:rsidP="00787953">
            <w:pPr>
              <w:pStyle w:val="ListParagraph"/>
              <w:ind w:left="0"/>
              <w:rPr>
                <w:rFonts w:ascii="Arial" w:hAnsi="Arial" w:cs="Arial"/>
                <w:sz w:val="24"/>
                <w:szCs w:val="24"/>
              </w:rPr>
            </w:pPr>
          </w:p>
        </w:tc>
      </w:tr>
      <w:tr w:rsidR="00787953" w:rsidRPr="00AA7046" w:rsidTr="00E1604E">
        <w:trPr>
          <w:jc w:val="center"/>
        </w:trPr>
        <w:tc>
          <w:tcPr>
            <w:tcW w:w="1368" w:type="dxa"/>
          </w:tcPr>
          <w:p w:rsidR="00787953" w:rsidRPr="00AA7046" w:rsidRDefault="00787953" w:rsidP="00AA7046">
            <w:pPr>
              <w:pStyle w:val="ListParagraph"/>
              <w:ind w:left="0"/>
              <w:jc w:val="center"/>
              <w:rPr>
                <w:rFonts w:ascii="Arial" w:hAnsi="Arial" w:cs="Arial"/>
                <w:sz w:val="24"/>
                <w:szCs w:val="24"/>
              </w:rPr>
            </w:pPr>
            <w:r w:rsidRPr="00AA7046">
              <w:rPr>
                <w:rFonts w:ascii="Arial" w:hAnsi="Arial" w:cs="Arial"/>
                <w:sz w:val="24"/>
                <w:szCs w:val="24"/>
              </w:rPr>
              <w:t>2</w:t>
            </w:r>
          </w:p>
        </w:tc>
        <w:tc>
          <w:tcPr>
            <w:tcW w:w="5496" w:type="dxa"/>
          </w:tcPr>
          <w:p w:rsidR="00787953" w:rsidRDefault="00787953" w:rsidP="00787953">
            <w:pPr>
              <w:pStyle w:val="ListParagraph"/>
              <w:ind w:left="0"/>
              <w:rPr>
                <w:rFonts w:ascii="Arial" w:hAnsi="Arial" w:cs="Arial"/>
                <w:sz w:val="24"/>
                <w:szCs w:val="24"/>
              </w:rPr>
            </w:pPr>
          </w:p>
          <w:p w:rsidR="00AA7046" w:rsidRDefault="00AA7046" w:rsidP="00787953">
            <w:pPr>
              <w:pStyle w:val="ListParagraph"/>
              <w:ind w:left="0"/>
              <w:rPr>
                <w:rFonts w:ascii="Arial" w:hAnsi="Arial" w:cs="Arial"/>
                <w:sz w:val="24"/>
                <w:szCs w:val="24"/>
              </w:rPr>
            </w:pPr>
          </w:p>
          <w:p w:rsidR="00AA7046" w:rsidRDefault="00AA7046" w:rsidP="00787953">
            <w:pPr>
              <w:pStyle w:val="ListParagraph"/>
              <w:ind w:left="0"/>
              <w:rPr>
                <w:rFonts w:ascii="Arial" w:hAnsi="Arial" w:cs="Arial"/>
                <w:sz w:val="24"/>
                <w:szCs w:val="24"/>
              </w:rPr>
            </w:pPr>
          </w:p>
          <w:p w:rsidR="00AA7046" w:rsidRDefault="00AA7046" w:rsidP="00787953">
            <w:pPr>
              <w:pStyle w:val="ListParagraph"/>
              <w:ind w:left="0"/>
              <w:rPr>
                <w:rFonts w:ascii="Arial" w:hAnsi="Arial" w:cs="Arial"/>
                <w:sz w:val="24"/>
                <w:szCs w:val="24"/>
              </w:rPr>
            </w:pPr>
          </w:p>
          <w:p w:rsidR="00AA7046" w:rsidRPr="00AA7046" w:rsidRDefault="00AA7046" w:rsidP="00787953">
            <w:pPr>
              <w:pStyle w:val="ListParagraph"/>
              <w:ind w:left="0"/>
              <w:rPr>
                <w:rFonts w:ascii="Arial" w:hAnsi="Arial" w:cs="Arial"/>
                <w:sz w:val="24"/>
                <w:szCs w:val="24"/>
              </w:rPr>
            </w:pPr>
          </w:p>
        </w:tc>
        <w:tc>
          <w:tcPr>
            <w:tcW w:w="3432" w:type="dxa"/>
          </w:tcPr>
          <w:p w:rsidR="00787953" w:rsidRPr="00AA7046" w:rsidRDefault="00787953" w:rsidP="00787953">
            <w:pPr>
              <w:pStyle w:val="ListParagraph"/>
              <w:ind w:left="0"/>
              <w:rPr>
                <w:rFonts w:ascii="Arial" w:hAnsi="Arial" w:cs="Arial"/>
                <w:sz w:val="24"/>
                <w:szCs w:val="24"/>
              </w:rPr>
            </w:pPr>
          </w:p>
        </w:tc>
      </w:tr>
      <w:tr w:rsidR="00787953" w:rsidRPr="00AA7046" w:rsidTr="00E1604E">
        <w:trPr>
          <w:jc w:val="center"/>
        </w:trPr>
        <w:tc>
          <w:tcPr>
            <w:tcW w:w="1368" w:type="dxa"/>
          </w:tcPr>
          <w:p w:rsidR="00787953" w:rsidRPr="00AA7046" w:rsidRDefault="00787953" w:rsidP="00AA7046">
            <w:pPr>
              <w:pStyle w:val="ListParagraph"/>
              <w:ind w:left="0"/>
              <w:jc w:val="center"/>
              <w:rPr>
                <w:rFonts w:ascii="Arial" w:hAnsi="Arial" w:cs="Arial"/>
                <w:sz w:val="24"/>
                <w:szCs w:val="24"/>
              </w:rPr>
            </w:pPr>
            <w:r w:rsidRPr="00AA7046">
              <w:rPr>
                <w:rFonts w:ascii="Arial" w:hAnsi="Arial" w:cs="Arial"/>
                <w:sz w:val="24"/>
                <w:szCs w:val="24"/>
              </w:rPr>
              <w:t>3</w:t>
            </w:r>
          </w:p>
        </w:tc>
        <w:tc>
          <w:tcPr>
            <w:tcW w:w="5496" w:type="dxa"/>
          </w:tcPr>
          <w:p w:rsidR="00787953" w:rsidRDefault="00787953" w:rsidP="00787953">
            <w:pPr>
              <w:pStyle w:val="ListParagraph"/>
              <w:ind w:left="0"/>
              <w:rPr>
                <w:rFonts w:ascii="Arial" w:hAnsi="Arial" w:cs="Arial"/>
                <w:sz w:val="24"/>
                <w:szCs w:val="24"/>
              </w:rPr>
            </w:pPr>
          </w:p>
          <w:p w:rsidR="00AA7046" w:rsidRDefault="00AA7046" w:rsidP="00787953">
            <w:pPr>
              <w:pStyle w:val="ListParagraph"/>
              <w:ind w:left="0"/>
              <w:rPr>
                <w:rFonts w:ascii="Arial" w:hAnsi="Arial" w:cs="Arial"/>
                <w:sz w:val="24"/>
                <w:szCs w:val="24"/>
              </w:rPr>
            </w:pPr>
          </w:p>
          <w:p w:rsidR="00AA7046" w:rsidRDefault="00AA7046" w:rsidP="00787953">
            <w:pPr>
              <w:pStyle w:val="ListParagraph"/>
              <w:ind w:left="0"/>
              <w:rPr>
                <w:rFonts w:ascii="Arial" w:hAnsi="Arial" w:cs="Arial"/>
                <w:sz w:val="24"/>
                <w:szCs w:val="24"/>
              </w:rPr>
            </w:pPr>
          </w:p>
          <w:p w:rsidR="00AA7046" w:rsidRDefault="00AA7046" w:rsidP="00787953">
            <w:pPr>
              <w:pStyle w:val="ListParagraph"/>
              <w:ind w:left="0"/>
              <w:rPr>
                <w:rFonts w:ascii="Arial" w:hAnsi="Arial" w:cs="Arial"/>
                <w:sz w:val="24"/>
                <w:szCs w:val="24"/>
              </w:rPr>
            </w:pPr>
          </w:p>
          <w:p w:rsidR="00AA7046" w:rsidRPr="00AA7046" w:rsidRDefault="00AA7046" w:rsidP="00787953">
            <w:pPr>
              <w:pStyle w:val="ListParagraph"/>
              <w:ind w:left="0"/>
              <w:rPr>
                <w:rFonts w:ascii="Arial" w:hAnsi="Arial" w:cs="Arial"/>
                <w:sz w:val="24"/>
                <w:szCs w:val="24"/>
              </w:rPr>
            </w:pPr>
          </w:p>
        </w:tc>
        <w:tc>
          <w:tcPr>
            <w:tcW w:w="3432" w:type="dxa"/>
          </w:tcPr>
          <w:p w:rsidR="00787953" w:rsidRPr="00AA7046" w:rsidRDefault="00787953" w:rsidP="00787953">
            <w:pPr>
              <w:pStyle w:val="ListParagraph"/>
              <w:ind w:left="0"/>
              <w:rPr>
                <w:rFonts w:ascii="Arial" w:hAnsi="Arial" w:cs="Arial"/>
                <w:sz w:val="24"/>
                <w:szCs w:val="24"/>
              </w:rPr>
            </w:pPr>
          </w:p>
        </w:tc>
      </w:tr>
      <w:tr w:rsidR="00787953" w:rsidRPr="00AA7046" w:rsidTr="00E1604E">
        <w:trPr>
          <w:jc w:val="center"/>
        </w:trPr>
        <w:tc>
          <w:tcPr>
            <w:tcW w:w="1368" w:type="dxa"/>
          </w:tcPr>
          <w:p w:rsidR="00787953" w:rsidRPr="00AA7046" w:rsidRDefault="00787953" w:rsidP="00AA7046">
            <w:pPr>
              <w:pStyle w:val="ListParagraph"/>
              <w:ind w:left="0"/>
              <w:jc w:val="center"/>
              <w:rPr>
                <w:rFonts w:ascii="Arial" w:hAnsi="Arial" w:cs="Arial"/>
                <w:sz w:val="24"/>
                <w:szCs w:val="24"/>
              </w:rPr>
            </w:pPr>
            <w:r w:rsidRPr="00AA7046">
              <w:rPr>
                <w:rFonts w:ascii="Arial" w:hAnsi="Arial" w:cs="Arial"/>
                <w:sz w:val="24"/>
                <w:szCs w:val="24"/>
              </w:rPr>
              <w:t>4</w:t>
            </w:r>
          </w:p>
        </w:tc>
        <w:tc>
          <w:tcPr>
            <w:tcW w:w="5496" w:type="dxa"/>
          </w:tcPr>
          <w:p w:rsidR="00787953" w:rsidRDefault="00787953" w:rsidP="00787953">
            <w:pPr>
              <w:pStyle w:val="ListParagraph"/>
              <w:ind w:left="0"/>
              <w:rPr>
                <w:rFonts w:ascii="Arial" w:hAnsi="Arial" w:cs="Arial"/>
                <w:sz w:val="24"/>
                <w:szCs w:val="24"/>
              </w:rPr>
            </w:pPr>
          </w:p>
          <w:p w:rsidR="00AA7046" w:rsidRDefault="00AA7046" w:rsidP="00787953">
            <w:pPr>
              <w:pStyle w:val="ListParagraph"/>
              <w:ind w:left="0"/>
              <w:rPr>
                <w:rFonts w:ascii="Arial" w:hAnsi="Arial" w:cs="Arial"/>
                <w:sz w:val="24"/>
                <w:szCs w:val="24"/>
              </w:rPr>
            </w:pPr>
          </w:p>
          <w:p w:rsidR="00AA7046" w:rsidRDefault="00AA7046" w:rsidP="00787953">
            <w:pPr>
              <w:pStyle w:val="ListParagraph"/>
              <w:ind w:left="0"/>
              <w:rPr>
                <w:rFonts w:ascii="Arial" w:hAnsi="Arial" w:cs="Arial"/>
                <w:sz w:val="24"/>
                <w:szCs w:val="24"/>
              </w:rPr>
            </w:pPr>
          </w:p>
          <w:p w:rsidR="00AA7046" w:rsidRDefault="00AA7046" w:rsidP="00787953">
            <w:pPr>
              <w:pStyle w:val="ListParagraph"/>
              <w:ind w:left="0"/>
              <w:rPr>
                <w:rFonts w:ascii="Arial" w:hAnsi="Arial" w:cs="Arial"/>
                <w:sz w:val="24"/>
                <w:szCs w:val="24"/>
              </w:rPr>
            </w:pPr>
          </w:p>
          <w:p w:rsidR="00AA7046" w:rsidRPr="00AA7046" w:rsidRDefault="00AA7046" w:rsidP="00787953">
            <w:pPr>
              <w:pStyle w:val="ListParagraph"/>
              <w:ind w:left="0"/>
              <w:rPr>
                <w:rFonts w:ascii="Arial" w:hAnsi="Arial" w:cs="Arial"/>
                <w:sz w:val="24"/>
                <w:szCs w:val="24"/>
              </w:rPr>
            </w:pPr>
          </w:p>
        </w:tc>
        <w:tc>
          <w:tcPr>
            <w:tcW w:w="3432" w:type="dxa"/>
          </w:tcPr>
          <w:p w:rsidR="00787953" w:rsidRPr="00AA7046" w:rsidRDefault="00787953" w:rsidP="00787953">
            <w:pPr>
              <w:pStyle w:val="ListParagraph"/>
              <w:ind w:left="0"/>
              <w:rPr>
                <w:rFonts w:ascii="Arial" w:hAnsi="Arial" w:cs="Arial"/>
                <w:sz w:val="24"/>
                <w:szCs w:val="24"/>
              </w:rPr>
            </w:pPr>
          </w:p>
        </w:tc>
      </w:tr>
      <w:tr w:rsidR="00787953" w:rsidRPr="00AA7046" w:rsidTr="00E1604E">
        <w:trPr>
          <w:jc w:val="center"/>
        </w:trPr>
        <w:tc>
          <w:tcPr>
            <w:tcW w:w="1368" w:type="dxa"/>
          </w:tcPr>
          <w:p w:rsidR="00787953" w:rsidRPr="00AA7046" w:rsidRDefault="00787953" w:rsidP="00AA7046">
            <w:pPr>
              <w:pStyle w:val="ListParagraph"/>
              <w:ind w:left="0"/>
              <w:jc w:val="center"/>
              <w:rPr>
                <w:rFonts w:ascii="Arial" w:hAnsi="Arial" w:cs="Arial"/>
                <w:sz w:val="24"/>
                <w:szCs w:val="24"/>
              </w:rPr>
            </w:pPr>
            <w:r w:rsidRPr="00AA7046">
              <w:rPr>
                <w:rFonts w:ascii="Arial" w:hAnsi="Arial" w:cs="Arial"/>
                <w:sz w:val="24"/>
                <w:szCs w:val="24"/>
              </w:rPr>
              <w:t>5</w:t>
            </w:r>
          </w:p>
        </w:tc>
        <w:tc>
          <w:tcPr>
            <w:tcW w:w="5496" w:type="dxa"/>
          </w:tcPr>
          <w:p w:rsidR="00787953" w:rsidRDefault="00787953" w:rsidP="00787953">
            <w:pPr>
              <w:pStyle w:val="ListParagraph"/>
              <w:ind w:left="0"/>
              <w:rPr>
                <w:rFonts w:ascii="Arial" w:hAnsi="Arial" w:cs="Arial"/>
                <w:sz w:val="24"/>
                <w:szCs w:val="24"/>
              </w:rPr>
            </w:pPr>
          </w:p>
          <w:p w:rsidR="00AA7046" w:rsidRDefault="00AA7046" w:rsidP="00787953">
            <w:pPr>
              <w:pStyle w:val="ListParagraph"/>
              <w:ind w:left="0"/>
              <w:rPr>
                <w:rFonts w:ascii="Arial" w:hAnsi="Arial" w:cs="Arial"/>
                <w:sz w:val="24"/>
                <w:szCs w:val="24"/>
              </w:rPr>
            </w:pPr>
          </w:p>
          <w:p w:rsidR="00AA7046" w:rsidRDefault="00AA7046" w:rsidP="00787953">
            <w:pPr>
              <w:pStyle w:val="ListParagraph"/>
              <w:ind w:left="0"/>
              <w:rPr>
                <w:rFonts w:ascii="Arial" w:hAnsi="Arial" w:cs="Arial"/>
                <w:sz w:val="24"/>
                <w:szCs w:val="24"/>
              </w:rPr>
            </w:pPr>
          </w:p>
          <w:p w:rsidR="00AA7046" w:rsidRDefault="00AA7046" w:rsidP="00787953">
            <w:pPr>
              <w:pStyle w:val="ListParagraph"/>
              <w:ind w:left="0"/>
              <w:rPr>
                <w:rFonts w:ascii="Arial" w:hAnsi="Arial" w:cs="Arial"/>
                <w:sz w:val="24"/>
                <w:szCs w:val="24"/>
              </w:rPr>
            </w:pPr>
          </w:p>
          <w:p w:rsidR="00AA7046" w:rsidRPr="00AA7046" w:rsidRDefault="00AA7046" w:rsidP="00787953">
            <w:pPr>
              <w:pStyle w:val="ListParagraph"/>
              <w:ind w:left="0"/>
              <w:rPr>
                <w:rFonts w:ascii="Arial" w:hAnsi="Arial" w:cs="Arial"/>
                <w:sz w:val="24"/>
                <w:szCs w:val="24"/>
              </w:rPr>
            </w:pPr>
          </w:p>
        </w:tc>
        <w:tc>
          <w:tcPr>
            <w:tcW w:w="3432" w:type="dxa"/>
          </w:tcPr>
          <w:p w:rsidR="00787953" w:rsidRPr="00AA7046" w:rsidRDefault="00787953" w:rsidP="00787953">
            <w:pPr>
              <w:pStyle w:val="ListParagraph"/>
              <w:ind w:left="0"/>
              <w:rPr>
                <w:rFonts w:ascii="Arial" w:hAnsi="Arial" w:cs="Arial"/>
                <w:sz w:val="24"/>
                <w:szCs w:val="24"/>
              </w:rPr>
            </w:pPr>
          </w:p>
        </w:tc>
      </w:tr>
      <w:bookmarkEnd w:id="0"/>
    </w:tbl>
    <w:p w:rsidR="00787953" w:rsidRPr="00AA7046" w:rsidRDefault="00787953" w:rsidP="00787953">
      <w:pPr>
        <w:pStyle w:val="ListParagraph"/>
        <w:rPr>
          <w:rFonts w:ascii="Arial" w:hAnsi="Arial" w:cs="Arial"/>
          <w:sz w:val="24"/>
          <w:szCs w:val="24"/>
        </w:rPr>
      </w:pPr>
    </w:p>
    <w:p w:rsidR="00787953" w:rsidRPr="00AA7046" w:rsidRDefault="00787953" w:rsidP="00787953">
      <w:pPr>
        <w:pStyle w:val="ListParagraph"/>
        <w:rPr>
          <w:rFonts w:ascii="Arial" w:hAnsi="Arial" w:cs="Arial"/>
          <w:sz w:val="24"/>
          <w:szCs w:val="24"/>
        </w:rPr>
      </w:pPr>
    </w:p>
    <w:p w:rsidR="00787953" w:rsidRPr="00AA7046" w:rsidRDefault="00113ECE" w:rsidP="00113ECE">
      <w:pPr>
        <w:pStyle w:val="ListParagraph"/>
        <w:numPr>
          <w:ilvl w:val="0"/>
          <w:numId w:val="3"/>
        </w:numPr>
        <w:autoSpaceDE w:val="0"/>
        <w:autoSpaceDN w:val="0"/>
        <w:adjustRightInd w:val="0"/>
        <w:spacing w:after="0" w:line="240" w:lineRule="auto"/>
        <w:rPr>
          <w:rFonts w:ascii="Arial" w:hAnsi="Arial" w:cs="Arial"/>
          <w:sz w:val="24"/>
          <w:szCs w:val="24"/>
        </w:rPr>
      </w:pPr>
      <w:r w:rsidRPr="00AA7046">
        <w:rPr>
          <w:rFonts w:ascii="Arial" w:hAnsi="Arial" w:cs="Arial"/>
          <w:sz w:val="24"/>
          <w:szCs w:val="24"/>
        </w:rPr>
        <w:t>Add approximately 1 mL of the CuCl</w:t>
      </w:r>
      <w:r w:rsidRPr="00AA7046">
        <w:rPr>
          <w:rFonts w:ascii="Arial" w:hAnsi="Arial" w:cs="Arial"/>
          <w:sz w:val="24"/>
          <w:szCs w:val="24"/>
          <w:vertAlign w:val="subscript"/>
        </w:rPr>
        <w:t>2</w:t>
      </w:r>
      <w:r w:rsidRPr="00AA7046">
        <w:rPr>
          <w:rFonts w:ascii="Arial" w:hAnsi="Arial" w:cs="Arial"/>
          <w:sz w:val="24"/>
          <w:szCs w:val="24"/>
        </w:rPr>
        <w:t xml:space="preserve"> solution to each test tube. Stress each test tube by doing the following:</w:t>
      </w:r>
    </w:p>
    <w:p w:rsidR="00787953" w:rsidRPr="00AA7046" w:rsidRDefault="00113ECE" w:rsidP="00113ECE">
      <w:pPr>
        <w:pStyle w:val="ListParagraph"/>
        <w:numPr>
          <w:ilvl w:val="1"/>
          <w:numId w:val="3"/>
        </w:numPr>
        <w:autoSpaceDE w:val="0"/>
        <w:autoSpaceDN w:val="0"/>
        <w:adjustRightInd w:val="0"/>
        <w:spacing w:after="0" w:line="240" w:lineRule="auto"/>
        <w:rPr>
          <w:rFonts w:ascii="Arial" w:hAnsi="Arial" w:cs="Arial"/>
          <w:sz w:val="24"/>
          <w:szCs w:val="24"/>
        </w:rPr>
      </w:pPr>
      <w:r w:rsidRPr="00AA7046">
        <w:rPr>
          <w:rFonts w:ascii="Arial" w:hAnsi="Arial" w:cs="Arial"/>
          <w:sz w:val="24"/>
          <w:szCs w:val="24"/>
        </w:rPr>
        <w:t>Do nothing to the first test tube.</w:t>
      </w:r>
    </w:p>
    <w:p w:rsidR="00787953" w:rsidRPr="00AA7046" w:rsidRDefault="00113ECE" w:rsidP="00113ECE">
      <w:pPr>
        <w:pStyle w:val="ListParagraph"/>
        <w:numPr>
          <w:ilvl w:val="1"/>
          <w:numId w:val="3"/>
        </w:numPr>
        <w:autoSpaceDE w:val="0"/>
        <w:autoSpaceDN w:val="0"/>
        <w:adjustRightInd w:val="0"/>
        <w:spacing w:after="0" w:line="240" w:lineRule="auto"/>
        <w:rPr>
          <w:rFonts w:ascii="Arial" w:hAnsi="Arial" w:cs="Arial"/>
          <w:sz w:val="24"/>
          <w:szCs w:val="24"/>
        </w:rPr>
      </w:pPr>
      <w:r w:rsidRPr="00AA7046">
        <w:rPr>
          <w:rFonts w:ascii="Arial" w:hAnsi="Arial" w:cs="Arial"/>
          <w:sz w:val="24"/>
          <w:szCs w:val="24"/>
        </w:rPr>
        <w:t>Place the second test tube in a hot water bath for a</w:t>
      </w:r>
      <w:r w:rsidR="00787953" w:rsidRPr="00AA7046">
        <w:rPr>
          <w:rFonts w:ascii="Arial" w:hAnsi="Arial" w:cs="Arial"/>
          <w:sz w:val="24"/>
          <w:szCs w:val="24"/>
        </w:rPr>
        <w:t xml:space="preserve">t least 5 min to raise the temperature. </w:t>
      </w:r>
    </w:p>
    <w:p w:rsidR="00787953" w:rsidRPr="00AA7046" w:rsidRDefault="00113ECE" w:rsidP="00113ECE">
      <w:pPr>
        <w:pStyle w:val="ListParagraph"/>
        <w:numPr>
          <w:ilvl w:val="1"/>
          <w:numId w:val="3"/>
        </w:numPr>
        <w:autoSpaceDE w:val="0"/>
        <w:autoSpaceDN w:val="0"/>
        <w:adjustRightInd w:val="0"/>
        <w:spacing w:after="0" w:line="240" w:lineRule="auto"/>
        <w:rPr>
          <w:rFonts w:ascii="Arial" w:hAnsi="Arial" w:cs="Arial"/>
          <w:sz w:val="24"/>
          <w:szCs w:val="24"/>
        </w:rPr>
      </w:pPr>
      <w:r w:rsidRPr="00AA7046">
        <w:rPr>
          <w:rFonts w:ascii="Arial" w:hAnsi="Arial" w:cs="Arial"/>
          <w:sz w:val="24"/>
          <w:szCs w:val="24"/>
        </w:rPr>
        <w:t>Place the third test tube in the ice bath for a</w:t>
      </w:r>
      <w:r w:rsidR="00787953" w:rsidRPr="00AA7046">
        <w:rPr>
          <w:rFonts w:ascii="Arial" w:hAnsi="Arial" w:cs="Arial"/>
          <w:sz w:val="24"/>
          <w:szCs w:val="24"/>
        </w:rPr>
        <w:t>t least 5 min to lower the temperature.</w:t>
      </w:r>
    </w:p>
    <w:p w:rsidR="00787953" w:rsidRPr="00AA7046" w:rsidRDefault="00113ECE" w:rsidP="00113ECE">
      <w:pPr>
        <w:pStyle w:val="ListParagraph"/>
        <w:numPr>
          <w:ilvl w:val="1"/>
          <w:numId w:val="3"/>
        </w:numPr>
        <w:autoSpaceDE w:val="0"/>
        <w:autoSpaceDN w:val="0"/>
        <w:adjustRightInd w:val="0"/>
        <w:spacing w:after="0" w:line="240" w:lineRule="auto"/>
        <w:rPr>
          <w:rFonts w:ascii="Arial" w:hAnsi="Arial" w:cs="Arial"/>
          <w:sz w:val="24"/>
          <w:szCs w:val="24"/>
        </w:rPr>
      </w:pPr>
      <w:r w:rsidRPr="00AA7046">
        <w:rPr>
          <w:rFonts w:ascii="Arial" w:hAnsi="Arial" w:cs="Arial"/>
          <w:sz w:val="24"/>
          <w:szCs w:val="24"/>
        </w:rPr>
        <w:t>Add 5 drops of AgNO</w:t>
      </w:r>
      <w:r w:rsidRPr="00AA7046">
        <w:rPr>
          <w:rFonts w:ascii="Arial" w:hAnsi="Arial" w:cs="Arial"/>
          <w:sz w:val="24"/>
          <w:szCs w:val="24"/>
          <w:vertAlign w:val="subscript"/>
        </w:rPr>
        <w:t>3</w:t>
      </w:r>
      <w:r w:rsidRPr="00AA7046">
        <w:rPr>
          <w:rFonts w:ascii="Arial" w:hAnsi="Arial" w:cs="Arial"/>
          <w:sz w:val="24"/>
          <w:szCs w:val="24"/>
        </w:rPr>
        <w:t xml:space="preserve"> solution to the fourth test tube. Mix by using the stopper and</w:t>
      </w:r>
      <w:r w:rsidR="00787953" w:rsidRPr="00AA7046">
        <w:rPr>
          <w:rFonts w:ascii="Arial" w:hAnsi="Arial" w:cs="Arial"/>
          <w:sz w:val="24"/>
          <w:szCs w:val="24"/>
        </w:rPr>
        <w:t xml:space="preserve"> </w:t>
      </w:r>
      <w:r w:rsidRPr="00AA7046">
        <w:rPr>
          <w:rFonts w:ascii="Arial" w:hAnsi="Arial" w:cs="Arial"/>
          <w:sz w:val="24"/>
          <w:szCs w:val="24"/>
        </w:rPr>
        <w:t>inverting.</w:t>
      </w:r>
    </w:p>
    <w:p w:rsidR="00113ECE" w:rsidRPr="00AA7046" w:rsidRDefault="00113ECE" w:rsidP="00113ECE">
      <w:pPr>
        <w:pStyle w:val="ListParagraph"/>
        <w:numPr>
          <w:ilvl w:val="1"/>
          <w:numId w:val="3"/>
        </w:numPr>
        <w:autoSpaceDE w:val="0"/>
        <w:autoSpaceDN w:val="0"/>
        <w:adjustRightInd w:val="0"/>
        <w:spacing w:after="0" w:line="240" w:lineRule="auto"/>
        <w:rPr>
          <w:rFonts w:ascii="Arial" w:hAnsi="Arial" w:cs="Arial"/>
          <w:sz w:val="24"/>
          <w:szCs w:val="24"/>
        </w:rPr>
      </w:pPr>
      <w:r w:rsidRPr="00AA7046">
        <w:rPr>
          <w:rFonts w:ascii="Arial" w:hAnsi="Arial" w:cs="Arial"/>
          <w:sz w:val="24"/>
          <w:szCs w:val="24"/>
        </w:rPr>
        <w:t>Add a small scoop (tip of spatula) of NaCl to the last test tube. Mix by using the stopper</w:t>
      </w:r>
      <w:r w:rsidR="00787953" w:rsidRPr="00AA7046">
        <w:rPr>
          <w:rFonts w:ascii="Arial" w:hAnsi="Arial" w:cs="Arial"/>
          <w:sz w:val="24"/>
          <w:szCs w:val="24"/>
        </w:rPr>
        <w:t xml:space="preserve"> </w:t>
      </w:r>
      <w:r w:rsidRPr="00AA7046">
        <w:rPr>
          <w:rFonts w:ascii="Arial" w:hAnsi="Arial" w:cs="Arial"/>
          <w:sz w:val="24"/>
          <w:szCs w:val="24"/>
        </w:rPr>
        <w:t>and inverting.</w:t>
      </w:r>
    </w:p>
    <w:p w:rsidR="00113ECE" w:rsidRPr="00AA7046" w:rsidRDefault="00382D1B" w:rsidP="00382D1B">
      <w:pPr>
        <w:pStyle w:val="ListParagraph"/>
        <w:numPr>
          <w:ilvl w:val="0"/>
          <w:numId w:val="3"/>
        </w:numPr>
        <w:rPr>
          <w:rFonts w:ascii="Arial" w:hAnsi="Arial" w:cs="Arial"/>
          <w:sz w:val="24"/>
          <w:szCs w:val="24"/>
        </w:rPr>
      </w:pPr>
      <w:r w:rsidRPr="00AA7046">
        <w:rPr>
          <w:rFonts w:ascii="Arial" w:hAnsi="Arial" w:cs="Arial"/>
          <w:sz w:val="24"/>
          <w:szCs w:val="24"/>
        </w:rPr>
        <w:t xml:space="preserve"> </w:t>
      </w:r>
      <w:r w:rsidR="00113ECE" w:rsidRPr="00AA7046">
        <w:rPr>
          <w:rFonts w:ascii="Arial" w:hAnsi="Arial" w:cs="Arial"/>
          <w:sz w:val="24"/>
          <w:szCs w:val="24"/>
        </w:rPr>
        <w:t>Record observations for each test tube.</w:t>
      </w:r>
    </w:p>
    <w:p w:rsidR="00113ECE" w:rsidRPr="00AA7046" w:rsidRDefault="00113ECE" w:rsidP="00113ECE">
      <w:pPr>
        <w:autoSpaceDE w:val="0"/>
        <w:autoSpaceDN w:val="0"/>
        <w:adjustRightInd w:val="0"/>
        <w:spacing w:after="0" w:line="240" w:lineRule="auto"/>
        <w:rPr>
          <w:rFonts w:ascii="Arial" w:hAnsi="Arial" w:cs="Arial"/>
          <w:b/>
          <w:sz w:val="24"/>
          <w:szCs w:val="24"/>
          <w:u w:val="single"/>
        </w:rPr>
      </w:pPr>
      <w:r w:rsidRPr="00AA7046">
        <w:rPr>
          <w:rFonts w:ascii="Arial" w:hAnsi="Arial" w:cs="Arial"/>
          <w:b/>
          <w:sz w:val="24"/>
          <w:szCs w:val="24"/>
          <w:u w:val="single"/>
        </w:rPr>
        <w:t>Analysis</w:t>
      </w:r>
      <w:r w:rsidR="00AA7046">
        <w:rPr>
          <w:rFonts w:ascii="Arial" w:hAnsi="Arial" w:cs="Arial"/>
          <w:b/>
          <w:sz w:val="24"/>
          <w:szCs w:val="24"/>
          <w:u w:val="single"/>
        </w:rPr>
        <w:t xml:space="preserve"> &amp; Conclusion</w:t>
      </w:r>
    </w:p>
    <w:p w:rsidR="00113ECE" w:rsidRPr="00AA7046" w:rsidRDefault="00113ECE" w:rsidP="00382D1B">
      <w:pPr>
        <w:pStyle w:val="ListParagraph"/>
        <w:numPr>
          <w:ilvl w:val="0"/>
          <w:numId w:val="5"/>
        </w:numPr>
        <w:autoSpaceDE w:val="0"/>
        <w:autoSpaceDN w:val="0"/>
        <w:adjustRightInd w:val="0"/>
        <w:spacing w:after="0" w:line="240" w:lineRule="auto"/>
        <w:rPr>
          <w:rFonts w:ascii="Arial" w:hAnsi="Arial" w:cs="Arial"/>
          <w:sz w:val="24"/>
          <w:szCs w:val="24"/>
        </w:rPr>
      </w:pPr>
      <w:r w:rsidRPr="00AA7046">
        <w:rPr>
          <w:rFonts w:ascii="Arial" w:hAnsi="Arial" w:cs="Arial"/>
          <w:sz w:val="24"/>
          <w:szCs w:val="24"/>
        </w:rPr>
        <w:t>Which reaction, forward or reverse, was favored by heating the system? Explain.</w:t>
      </w:r>
    </w:p>
    <w:p w:rsidR="00382D1B" w:rsidRPr="00AA7046" w:rsidRDefault="00382D1B" w:rsidP="00382D1B">
      <w:pPr>
        <w:pStyle w:val="ListParagraph"/>
        <w:autoSpaceDE w:val="0"/>
        <w:autoSpaceDN w:val="0"/>
        <w:adjustRightInd w:val="0"/>
        <w:spacing w:after="0" w:line="240" w:lineRule="auto"/>
        <w:rPr>
          <w:rFonts w:ascii="Arial" w:hAnsi="Arial" w:cs="Arial"/>
          <w:sz w:val="24"/>
          <w:szCs w:val="24"/>
        </w:rPr>
      </w:pPr>
    </w:p>
    <w:p w:rsidR="00382D1B" w:rsidRPr="00AA7046" w:rsidRDefault="00382D1B" w:rsidP="00382D1B">
      <w:pPr>
        <w:pStyle w:val="ListParagraph"/>
        <w:autoSpaceDE w:val="0"/>
        <w:autoSpaceDN w:val="0"/>
        <w:adjustRightInd w:val="0"/>
        <w:spacing w:after="0" w:line="240" w:lineRule="auto"/>
        <w:rPr>
          <w:rFonts w:ascii="Arial" w:hAnsi="Arial" w:cs="Arial"/>
          <w:sz w:val="24"/>
          <w:szCs w:val="24"/>
        </w:rPr>
      </w:pPr>
    </w:p>
    <w:p w:rsidR="00382D1B" w:rsidRPr="00AA7046" w:rsidRDefault="00382D1B" w:rsidP="00382D1B">
      <w:pPr>
        <w:pStyle w:val="ListParagraph"/>
        <w:autoSpaceDE w:val="0"/>
        <w:autoSpaceDN w:val="0"/>
        <w:adjustRightInd w:val="0"/>
        <w:spacing w:after="0" w:line="240" w:lineRule="auto"/>
        <w:rPr>
          <w:rFonts w:ascii="Arial" w:hAnsi="Arial" w:cs="Arial"/>
          <w:sz w:val="24"/>
          <w:szCs w:val="24"/>
        </w:rPr>
      </w:pPr>
    </w:p>
    <w:p w:rsidR="00113ECE" w:rsidRPr="00AA7046" w:rsidRDefault="00113ECE" w:rsidP="00382D1B">
      <w:pPr>
        <w:pStyle w:val="ListParagraph"/>
        <w:numPr>
          <w:ilvl w:val="0"/>
          <w:numId w:val="5"/>
        </w:numPr>
        <w:autoSpaceDE w:val="0"/>
        <w:autoSpaceDN w:val="0"/>
        <w:adjustRightInd w:val="0"/>
        <w:spacing w:after="0" w:line="240" w:lineRule="auto"/>
        <w:rPr>
          <w:rFonts w:ascii="Arial" w:hAnsi="Arial" w:cs="Arial"/>
          <w:sz w:val="24"/>
          <w:szCs w:val="24"/>
        </w:rPr>
      </w:pPr>
      <w:r w:rsidRPr="00AA7046">
        <w:rPr>
          <w:rFonts w:ascii="Arial" w:hAnsi="Arial" w:cs="Arial"/>
          <w:sz w:val="24"/>
          <w:szCs w:val="24"/>
        </w:rPr>
        <w:t>Which reaction, forward or reverse, was favored by cooling the system? Explain.</w:t>
      </w:r>
    </w:p>
    <w:p w:rsidR="00382D1B" w:rsidRPr="00AA7046" w:rsidRDefault="00382D1B" w:rsidP="00382D1B">
      <w:pPr>
        <w:pStyle w:val="ListParagraph"/>
        <w:rPr>
          <w:rFonts w:ascii="Arial" w:hAnsi="Arial" w:cs="Arial"/>
          <w:sz w:val="24"/>
          <w:szCs w:val="24"/>
        </w:rPr>
      </w:pPr>
    </w:p>
    <w:p w:rsidR="00382D1B" w:rsidRPr="00AA7046" w:rsidRDefault="00382D1B" w:rsidP="00382D1B">
      <w:pPr>
        <w:pStyle w:val="ListParagraph"/>
        <w:rPr>
          <w:rFonts w:ascii="Arial" w:hAnsi="Arial" w:cs="Arial"/>
          <w:sz w:val="24"/>
          <w:szCs w:val="24"/>
        </w:rPr>
      </w:pPr>
    </w:p>
    <w:p w:rsidR="00382D1B" w:rsidRPr="00AA7046" w:rsidRDefault="00382D1B" w:rsidP="00382D1B">
      <w:pPr>
        <w:pStyle w:val="ListParagraph"/>
        <w:autoSpaceDE w:val="0"/>
        <w:autoSpaceDN w:val="0"/>
        <w:adjustRightInd w:val="0"/>
        <w:spacing w:after="0" w:line="240" w:lineRule="auto"/>
        <w:rPr>
          <w:rFonts w:ascii="Arial" w:hAnsi="Arial" w:cs="Arial"/>
          <w:sz w:val="24"/>
          <w:szCs w:val="24"/>
        </w:rPr>
      </w:pPr>
    </w:p>
    <w:p w:rsidR="00382D1B" w:rsidRPr="00AA7046" w:rsidRDefault="00113ECE" w:rsidP="00113ECE">
      <w:pPr>
        <w:pStyle w:val="ListParagraph"/>
        <w:numPr>
          <w:ilvl w:val="0"/>
          <w:numId w:val="5"/>
        </w:numPr>
        <w:autoSpaceDE w:val="0"/>
        <w:autoSpaceDN w:val="0"/>
        <w:adjustRightInd w:val="0"/>
        <w:spacing w:after="0" w:line="240" w:lineRule="auto"/>
        <w:rPr>
          <w:rFonts w:ascii="Arial" w:hAnsi="Arial" w:cs="Arial"/>
          <w:sz w:val="24"/>
          <w:szCs w:val="24"/>
        </w:rPr>
      </w:pPr>
      <w:r w:rsidRPr="00AA7046">
        <w:rPr>
          <w:rFonts w:ascii="Arial" w:hAnsi="Arial" w:cs="Arial"/>
          <w:sz w:val="24"/>
          <w:szCs w:val="24"/>
        </w:rPr>
        <w:t>When silver nitrate was added to the solution, which ion was stressing the equilibrium, silver or nitrate? Which reaction, forward or reverse, was favored by this action? Explain.</w:t>
      </w:r>
    </w:p>
    <w:p w:rsidR="00382D1B" w:rsidRPr="00AA7046" w:rsidRDefault="00382D1B" w:rsidP="00382D1B">
      <w:pPr>
        <w:pStyle w:val="ListParagraph"/>
        <w:autoSpaceDE w:val="0"/>
        <w:autoSpaceDN w:val="0"/>
        <w:adjustRightInd w:val="0"/>
        <w:spacing w:after="0" w:line="240" w:lineRule="auto"/>
        <w:rPr>
          <w:rFonts w:ascii="Arial" w:hAnsi="Arial" w:cs="Arial"/>
          <w:sz w:val="24"/>
          <w:szCs w:val="24"/>
        </w:rPr>
      </w:pPr>
    </w:p>
    <w:p w:rsidR="00382D1B" w:rsidRPr="00AA7046" w:rsidRDefault="00382D1B" w:rsidP="00382D1B">
      <w:pPr>
        <w:pStyle w:val="ListParagraph"/>
        <w:autoSpaceDE w:val="0"/>
        <w:autoSpaceDN w:val="0"/>
        <w:adjustRightInd w:val="0"/>
        <w:spacing w:after="0" w:line="240" w:lineRule="auto"/>
        <w:rPr>
          <w:rFonts w:ascii="Arial" w:hAnsi="Arial" w:cs="Arial"/>
          <w:sz w:val="24"/>
          <w:szCs w:val="24"/>
        </w:rPr>
      </w:pPr>
    </w:p>
    <w:p w:rsidR="00382D1B" w:rsidRPr="00AA7046" w:rsidRDefault="00382D1B" w:rsidP="00382D1B">
      <w:pPr>
        <w:pStyle w:val="ListParagraph"/>
        <w:autoSpaceDE w:val="0"/>
        <w:autoSpaceDN w:val="0"/>
        <w:adjustRightInd w:val="0"/>
        <w:spacing w:after="0" w:line="240" w:lineRule="auto"/>
        <w:rPr>
          <w:rFonts w:ascii="Arial" w:hAnsi="Arial" w:cs="Arial"/>
          <w:sz w:val="24"/>
          <w:szCs w:val="24"/>
        </w:rPr>
      </w:pPr>
    </w:p>
    <w:p w:rsidR="00382D1B" w:rsidRPr="00AA7046" w:rsidRDefault="00113ECE" w:rsidP="00382D1B">
      <w:pPr>
        <w:pStyle w:val="ListParagraph"/>
        <w:numPr>
          <w:ilvl w:val="0"/>
          <w:numId w:val="5"/>
        </w:numPr>
        <w:autoSpaceDE w:val="0"/>
        <w:autoSpaceDN w:val="0"/>
        <w:adjustRightInd w:val="0"/>
        <w:spacing w:after="0" w:line="240" w:lineRule="auto"/>
        <w:rPr>
          <w:rFonts w:ascii="Arial" w:hAnsi="Arial" w:cs="Arial"/>
          <w:sz w:val="24"/>
          <w:szCs w:val="24"/>
        </w:rPr>
      </w:pPr>
      <w:r w:rsidRPr="00AA7046">
        <w:rPr>
          <w:rFonts w:ascii="Arial" w:hAnsi="Arial" w:cs="Arial"/>
          <w:sz w:val="24"/>
          <w:szCs w:val="24"/>
        </w:rPr>
        <w:t xml:space="preserve">When sodium chloride was added to the solution, which ion was stressing the </w:t>
      </w:r>
      <w:r w:rsidR="000F3E90" w:rsidRPr="00AA7046">
        <w:rPr>
          <w:rFonts w:ascii="Arial" w:hAnsi="Arial" w:cs="Arial"/>
          <w:sz w:val="24"/>
          <w:szCs w:val="24"/>
        </w:rPr>
        <w:t>equilibrium, sodium</w:t>
      </w:r>
      <w:r w:rsidRPr="00AA7046">
        <w:rPr>
          <w:rFonts w:ascii="Arial" w:hAnsi="Arial" w:cs="Arial"/>
          <w:sz w:val="24"/>
          <w:szCs w:val="24"/>
        </w:rPr>
        <w:t xml:space="preserve"> or chloride? Which reaction, forward or reverse, was f</w:t>
      </w:r>
      <w:r w:rsidR="00382D1B" w:rsidRPr="00AA7046">
        <w:rPr>
          <w:rFonts w:ascii="Arial" w:hAnsi="Arial" w:cs="Arial"/>
          <w:sz w:val="24"/>
          <w:szCs w:val="24"/>
        </w:rPr>
        <w:t>avored by this action? Explain.</w:t>
      </w:r>
    </w:p>
    <w:p w:rsidR="00382D1B" w:rsidRPr="00AA7046" w:rsidRDefault="00382D1B" w:rsidP="00382D1B">
      <w:pPr>
        <w:autoSpaceDE w:val="0"/>
        <w:autoSpaceDN w:val="0"/>
        <w:adjustRightInd w:val="0"/>
        <w:spacing w:after="0" w:line="240" w:lineRule="auto"/>
        <w:rPr>
          <w:rFonts w:ascii="Arial" w:hAnsi="Arial" w:cs="Arial"/>
          <w:sz w:val="24"/>
          <w:szCs w:val="24"/>
        </w:rPr>
      </w:pPr>
    </w:p>
    <w:p w:rsidR="00382D1B" w:rsidRPr="00AA7046" w:rsidRDefault="00382D1B" w:rsidP="00382D1B">
      <w:pPr>
        <w:autoSpaceDE w:val="0"/>
        <w:autoSpaceDN w:val="0"/>
        <w:adjustRightInd w:val="0"/>
        <w:spacing w:after="0" w:line="240" w:lineRule="auto"/>
        <w:rPr>
          <w:rFonts w:ascii="Arial" w:hAnsi="Arial" w:cs="Arial"/>
          <w:sz w:val="24"/>
          <w:szCs w:val="24"/>
        </w:rPr>
      </w:pPr>
    </w:p>
    <w:p w:rsidR="00113ECE" w:rsidRPr="00AA7046" w:rsidRDefault="00382D1B" w:rsidP="00382D1B">
      <w:pPr>
        <w:pStyle w:val="ListParagraph"/>
        <w:numPr>
          <w:ilvl w:val="0"/>
          <w:numId w:val="5"/>
        </w:numPr>
        <w:autoSpaceDE w:val="0"/>
        <w:autoSpaceDN w:val="0"/>
        <w:adjustRightInd w:val="0"/>
        <w:spacing w:after="0" w:line="240" w:lineRule="auto"/>
        <w:rPr>
          <w:rFonts w:ascii="Arial" w:hAnsi="Arial" w:cs="Arial"/>
          <w:sz w:val="24"/>
          <w:szCs w:val="24"/>
        </w:rPr>
      </w:pPr>
      <w:r w:rsidRPr="00AA7046">
        <w:rPr>
          <w:rFonts w:ascii="Arial" w:hAnsi="Arial" w:cs="Arial"/>
          <w:sz w:val="24"/>
          <w:szCs w:val="24"/>
        </w:rPr>
        <w:t xml:space="preserve"> </w:t>
      </w:r>
      <w:r w:rsidR="00113ECE" w:rsidRPr="00AA7046">
        <w:rPr>
          <w:rFonts w:ascii="Arial" w:hAnsi="Arial" w:cs="Arial"/>
          <w:sz w:val="24"/>
          <w:szCs w:val="24"/>
        </w:rPr>
        <w:t>What purpose did the first tube serve?</w:t>
      </w:r>
    </w:p>
    <w:sectPr w:rsidR="00113ECE" w:rsidRPr="00AA7046" w:rsidSect="00AA7046">
      <w:footerReference w:type="default" r:id="rId8"/>
      <w:pgSz w:w="12240" w:h="15840"/>
      <w:pgMar w:top="432"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634" w:rsidRDefault="00395634" w:rsidP="006C34D6">
      <w:pPr>
        <w:spacing w:after="0" w:line="240" w:lineRule="auto"/>
      </w:pPr>
      <w:r>
        <w:separator/>
      </w:r>
    </w:p>
  </w:endnote>
  <w:endnote w:type="continuationSeparator" w:id="0">
    <w:p w:rsidR="00395634" w:rsidRDefault="00395634" w:rsidP="006C3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D6" w:rsidRDefault="006C34D6" w:rsidP="006C34D6">
    <w:pPr>
      <w:pStyle w:val="Footer"/>
      <w:jc w:val="center"/>
    </w:pPr>
    <w:r>
      <w:t>TEKS:  C.2HI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634" w:rsidRDefault="00395634" w:rsidP="006C34D6">
      <w:pPr>
        <w:spacing w:after="0" w:line="240" w:lineRule="auto"/>
      </w:pPr>
      <w:r>
        <w:separator/>
      </w:r>
    </w:p>
  </w:footnote>
  <w:footnote w:type="continuationSeparator" w:id="0">
    <w:p w:rsidR="00395634" w:rsidRDefault="00395634" w:rsidP="006C34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68E3"/>
    <w:multiLevelType w:val="hybridMultilevel"/>
    <w:tmpl w:val="1284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755FA"/>
    <w:multiLevelType w:val="hybridMultilevel"/>
    <w:tmpl w:val="1BB8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6308F4"/>
    <w:multiLevelType w:val="hybridMultilevel"/>
    <w:tmpl w:val="0BC6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961CE"/>
    <w:multiLevelType w:val="hybridMultilevel"/>
    <w:tmpl w:val="EBD02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4D04C0"/>
    <w:multiLevelType w:val="hybridMultilevel"/>
    <w:tmpl w:val="2A86B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13ECE"/>
    <w:rsid w:val="000F3E90"/>
    <w:rsid w:val="00113ECE"/>
    <w:rsid w:val="0025540E"/>
    <w:rsid w:val="00382D1B"/>
    <w:rsid w:val="00395634"/>
    <w:rsid w:val="006C34D6"/>
    <w:rsid w:val="00787953"/>
    <w:rsid w:val="00AA7046"/>
    <w:rsid w:val="00C26F87"/>
    <w:rsid w:val="00C274BB"/>
    <w:rsid w:val="00C85D12"/>
    <w:rsid w:val="00E1604E"/>
    <w:rsid w:val="00F90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ECE"/>
    <w:pPr>
      <w:ind w:left="720"/>
      <w:contextualSpacing/>
    </w:pPr>
  </w:style>
  <w:style w:type="paragraph" w:styleId="BalloonText">
    <w:name w:val="Balloon Text"/>
    <w:basedOn w:val="Normal"/>
    <w:link w:val="BalloonTextChar"/>
    <w:uiPriority w:val="99"/>
    <w:semiHidden/>
    <w:unhideWhenUsed/>
    <w:rsid w:val="00113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CE"/>
    <w:rPr>
      <w:rFonts w:ascii="Tahoma" w:hAnsi="Tahoma" w:cs="Tahoma"/>
      <w:sz w:val="16"/>
      <w:szCs w:val="16"/>
    </w:rPr>
  </w:style>
  <w:style w:type="table" w:styleId="TableGrid">
    <w:name w:val="Table Grid"/>
    <w:basedOn w:val="TableNormal"/>
    <w:uiPriority w:val="59"/>
    <w:rsid w:val="00787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3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4D6"/>
  </w:style>
  <w:style w:type="paragraph" w:styleId="Footer">
    <w:name w:val="footer"/>
    <w:basedOn w:val="Normal"/>
    <w:link w:val="FooterChar"/>
    <w:uiPriority w:val="99"/>
    <w:unhideWhenUsed/>
    <w:rsid w:val="006C3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ECE"/>
    <w:pPr>
      <w:ind w:left="720"/>
      <w:contextualSpacing/>
    </w:pPr>
  </w:style>
  <w:style w:type="paragraph" w:styleId="BalloonText">
    <w:name w:val="Balloon Text"/>
    <w:basedOn w:val="Normal"/>
    <w:link w:val="BalloonTextChar"/>
    <w:uiPriority w:val="99"/>
    <w:semiHidden/>
    <w:unhideWhenUsed/>
    <w:rsid w:val="00113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CE"/>
    <w:rPr>
      <w:rFonts w:ascii="Tahoma" w:hAnsi="Tahoma" w:cs="Tahoma"/>
      <w:sz w:val="16"/>
      <w:szCs w:val="16"/>
    </w:rPr>
  </w:style>
  <w:style w:type="table" w:styleId="TableGrid">
    <w:name w:val="Table Grid"/>
    <w:basedOn w:val="TableNormal"/>
    <w:uiPriority w:val="59"/>
    <w:rsid w:val="00787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3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4D6"/>
  </w:style>
  <w:style w:type="paragraph" w:styleId="Footer">
    <w:name w:val="footer"/>
    <w:basedOn w:val="Normal"/>
    <w:link w:val="FooterChar"/>
    <w:uiPriority w:val="99"/>
    <w:unhideWhenUsed/>
    <w:rsid w:val="006C3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4D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Fort Worth ISD</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Jennifer</dc:creator>
  <cp:lastModifiedBy>MICHELE.WRIGHT</cp:lastModifiedBy>
  <cp:revision>2</cp:revision>
  <dcterms:created xsi:type="dcterms:W3CDTF">2014-05-01T14:21:00Z</dcterms:created>
  <dcterms:modified xsi:type="dcterms:W3CDTF">2014-05-01T14:21:00Z</dcterms:modified>
</cp:coreProperties>
</file>