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CF" w:rsidRDefault="004170CF" w:rsidP="004170CF">
      <w:r>
        <w:t>Name___________________</w:t>
      </w:r>
      <w:r w:rsidR="00644171">
        <w:t>____________</w:t>
      </w:r>
      <w:r>
        <w:t>___________________  Date_______________________</w:t>
      </w:r>
      <w:r w:rsidR="00644171">
        <w:t>____________</w:t>
      </w:r>
      <w:r>
        <w:t xml:space="preserve">  </w:t>
      </w:r>
      <w:r w:rsidR="00644171">
        <w:t>Chemistry</w:t>
      </w:r>
    </w:p>
    <w:p w:rsidR="004D48B8" w:rsidRDefault="004D48B8" w:rsidP="00686215">
      <w:pPr>
        <w:autoSpaceDE w:val="0"/>
        <w:autoSpaceDN w:val="0"/>
        <w:adjustRightInd w:val="0"/>
        <w:jc w:val="center"/>
      </w:pPr>
    </w:p>
    <w:p w:rsidR="009B3788" w:rsidRPr="004D48B8" w:rsidRDefault="004D48B8" w:rsidP="00686215">
      <w:pPr>
        <w:autoSpaceDE w:val="0"/>
        <w:autoSpaceDN w:val="0"/>
        <w:adjustRightInd w:val="0"/>
        <w:jc w:val="center"/>
        <w:rPr>
          <w:b/>
        </w:rPr>
      </w:pPr>
      <w:r w:rsidRPr="004D48B8">
        <w:rPr>
          <w:b/>
        </w:rPr>
        <w:t>Kinetics</w:t>
      </w:r>
      <w:r w:rsidR="00634C0C">
        <w:rPr>
          <w:b/>
        </w:rPr>
        <w:t xml:space="preserve"> </w:t>
      </w:r>
      <w:bookmarkStart w:id="0" w:name="_GoBack"/>
      <w:bookmarkEnd w:id="0"/>
      <w:r w:rsidRPr="004D48B8">
        <w:rPr>
          <w:b/>
        </w:rPr>
        <w:t>(Rate of a Reaction) Graphic O</w:t>
      </w:r>
      <w:r w:rsidR="00CC48A0">
        <w:rPr>
          <w:b/>
        </w:rPr>
        <w:t>rgan</w:t>
      </w:r>
      <w:r w:rsidRPr="004D48B8">
        <w:rPr>
          <w:b/>
        </w:rPr>
        <w:t>izer</w:t>
      </w:r>
    </w:p>
    <w:p w:rsidR="004D48B8" w:rsidRDefault="004D48B8" w:rsidP="004D48B8">
      <w:pPr>
        <w:autoSpaceDE w:val="0"/>
        <w:autoSpaceDN w:val="0"/>
        <w:adjustRightInd w:val="0"/>
      </w:pPr>
    </w:p>
    <w:p w:rsidR="004D48B8" w:rsidRDefault="004D48B8" w:rsidP="004D48B8">
      <w:pPr>
        <w:autoSpaceDE w:val="0"/>
        <w:autoSpaceDN w:val="0"/>
        <w:adjustRightInd w:val="0"/>
      </w:pPr>
      <w:r>
        <w:t>Collision Theory states that in order for a reaction to occur the reactant particles must collide under the following conditions:</w:t>
      </w:r>
    </w:p>
    <w:p w:rsidR="004D48B8" w:rsidRDefault="004D48B8" w:rsidP="004D48B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Proper amount of Energy</w:t>
      </w:r>
    </w:p>
    <w:p w:rsidR="004D48B8" w:rsidRDefault="004D48B8" w:rsidP="004D48B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Proper alignment, direction, or orientation.</w:t>
      </w:r>
    </w:p>
    <w:p w:rsidR="004D48B8" w:rsidRDefault="004D48B8" w:rsidP="004D48B8">
      <w:pPr>
        <w:pStyle w:val="ListParagraph"/>
        <w:autoSpaceDE w:val="0"/>
        <w:autoSpaceDN w:val="0"/>
        <w:adjustRightInd w:val="0"/>
      </w:pPr>
    </w:p>
    <w:p w:rsidR="00686215" w:rsidRPr="00686215" w:rsidRDefault="009B3788" w:rsidP="004D48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>Six (6) Factors Affecting Rate of Reaction</w:t>
      </w:r>
    </w:p>
    <w:tbl>
      <w:tblPr>
        <w:tblStyle w:val="TableGrid"/>
        <w:tblW w:w="0" w:type="auto"/>
        <w:tblLook w:val="04A0"/>
      </w:tblPr>
      <w:tblGrid>
        <w:gridCol w:w="1706"/>
        <w:gridCol w:w="2446"/>
        <w:gridCol w:w="3871"/>
        <w:gridCol w:w="3569"/>
      </w:tblGrid>
      <w:tr w:rsidR="00634C0C" w:rsidTr="00634C0C">
        <w:tc>
          <w:tcPr>
            <w:tcW w:w="1706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  <w:r>
              <w:t>Factor</w:t>
            </w:r>
          </w:p>
        </w:tc>
        <w:tc>
          <w:tcPr>
            <w:tcW w:w="2446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  <w:r>
              <w:t>How Rate is Affected?</w:t>
            </w:r>
          </w:p>
        </w:tc>
        <w:tc>
          <w:tcPr>
            <w:tcW w:w="3871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  <w:r>
              <w:t>Why Factor Affects the Rate?</w:t>
            </w:r>
          </w:p>
        </w:tc>
        <w:tc>
          <w:tcPr>
            <w:tcW w:w="3569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  <w:r>
              <w:t>Visual Interpretation</w:t>
            </w:r>
          </w:p>
        </w:tc>
      </w:tr>
      <w:tr w:rsidR="00634C0C" w:rsidTr="00634C0C">
        <w:trPr>
          <w:trHeight w:val="1745"/>
        </w:trPr>
        <w:tc>
          <w:tcPr>
            <w:tcW w:w="170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  <w:r>
              <w:t>Nature of Reactants</w:t>
            </w:r>
          </w:p>
        </w:tc>
        <w:tc>
          <w:tcPr>
            <w:tcW w:w="244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</w:tc>
        <w:tc>
          <w:tcPr>
            <w:tcW w:w="3871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9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C0C" w:rsidTr="00634C0C">
        <w:tc>
          <w:tcPr>
            <w:tcW w:w="170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  <w:r>
              <w:t>Concentration</w:t>
            </w:r>
          </w:p>
        </w:tc>
        <w:tc>
          <w:tcPr>
            <w:tcW w:w="244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</w:tc>
        <w:tc>
          <w:tcPr>
            <w:tcW w:w="3871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9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C0C" w:rsidTr="00634C0C">
        <w:tc>
          <w:tcPr>
            <w:tcW w:w="170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  <w:r>
              <w:t>Pressure</w:t>
            </w:r>
          </w:p>
        </w:tc>
        <w:tc>
          <w:tcPr>
            <w:tcW w:w="244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</w:tc>
        <w:tc>
          <w:tcPr>
            <w:tcW w:w="3871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9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C0C" w:rsidTr="00634C0C">
        <w:tc>
          <w:tcPr>
            <w:tcW w:w="170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  <w:r>
              <w:t>Temperature</w:t>
            </w: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</w:tc>
        <w:tc>
          <w:tcPr>
            <w:tcW w:w="244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</w:tc>
        <w:tc>
          <w:tcPr>
            <w:tcW w:w="3871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9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C0C" w:rsidTr="00634C0C">
        <w:tc>
          <w:tcPr>
            <w:tcW w:w="170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  <w:r>
              <w:t>Surface Area</w:t>
            </w:r>
          </w:p>
        </w:tc>
        <w:tc>
          <w:tcPr>
            <w:tcW w:w="244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</w:tc>
        <w:tc>
          <w:tcPr>
            <w:tcW w:w="3871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9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C0C" w:rsidTr="00634C0C">
        <w:tc>
          <w:tcPr>
            <w:tcW w:w="170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  <w:r>
              <w:t>Catalyst</w:t>
            </w:r>
          </w:p>
        </w:tc>
        <w:tc>
          <w:tcPr>
            <w:tcW w:w="2446" w:type="dxa"/>
          </w:tcPr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  <w:p w:rsidR="00634C0C" w:rsidRDefault="00634C0C" w:rsidP="004D48B8">
            <w:pPr>
              <w:autoSpaceDE w:val="0"/>
              <w:autoSpaceDN w:val="0"/>
              <w:adjustRightInd w:val="0"/>
            </w:pPr>
          </w:p>
        </w:tc>
        <w:tc>
          <w:tcPr>
            <w:tcW w:w="3871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9" w:type="dxa"/>
          </w:tcPr>
          <w:p w:rsidR="00634C0C" w:rsidRDefault="00634C0C" w:rsidP="0010128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067A" w:rsidRDefault="0083067A" w:rsidP="004D48B8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/>
      </w:tblPr>
      <w:tblGrid>
        <w:gridCol w:w="1728"/>
        <w:gridCol w:w="4050"/>
        <w:gridCol w:w="5490"/>
      </w:tblGrid>
      <w:tr w:rsidR="006E72E7" w:rsidTr="006E72E7">
        <w:tc>
          <w:tcPr>
            <w:tcW w:w="1728" w:type="dxa"/>
          </w:tcPr>
          <w:p w:rsidR="006E72E7" w:rsidRDefault="006E72E7" w:rsidP="00320DA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Factor</w:t>
            </w:r>
          </w:p>
        </w:tc>
        <w:tc>
          <w:tcPr>
            <w:tcW w:w="4050" w:type="dxa"/>
          </w:tcPr>
          <w:p w:rsidR="006E72E7" w:rsidRDefault="006E72E7" w:rsidP="00320DAE">
            <w:pPr>
              <w:autoSpaceDE w:val="0"/>
              <w:autoSpaceDN w:val="0"/>
              <w:adjustRightInd w:val="0"/>
              <w:jc w:val="center"/>
            </w:pPr>
            <w:r>
              <w:t>How Rate is Affected</w:t>
            </w:r>
          </w:p>
        </w:tc>
        <w:tc>
          <w:tcPr>
            <w:tcW w:w="5490" w:type="dxa"/>
          </w:tcPr>
          <w:p w:rsidR="006E72E7" w:rsidRDefault="006E72E7" w:rsidP="00320DAE">
            <w:pPr>
              <w:autoSpaceDE w:val="0"/>
              <w:autoSpaceDN w:val="0"/>
              <w:adjustRightInd w:val="0"/>
              <w:jc w:val="center"/>
            </w:pPr>
            <w:r>
              <w:t>Why Factor Affects the Rate?</w:t>
            </w:r>
          </w:p>
        </w:tc>
      </w:tr>
      <w:tr w:rsidR="006E72E7" w:rsidTr="006E72E7">
        <w:trPr>
          <w:trHeight w:val="1745"/>
        </w:trPr>
        <w:tc>
          <w:tcPr>
            <w:tcW w:w="1728" w:type="dxa"/>
          </w:tcPr>
          <w:p w:rsidR="006E72E7" w:rsidRDefault="006E72E7" w:rsidP="00320DAE">
            <w:pPr>
              <w:autoSpaceDE w:val="0"/>
              <w:autoSpaceDN w:val="0"/>
              <w:adjustRightInd w:val="0"/>
            </w:pPr>
            <w:r>
              <w:t>Nature of Reactants</w:t>
            </w:r>
          </w:p>
        </w:tc>
        <w:tc>
          <w:tcPr>
            <w:tcW w:w="4050" w:type="dxa"/>
          </w:tcPr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IONIC substances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react FASTER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COVALENT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substances react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SLOWER </w:t>
            </w:r>
            <w:r>
              <w:cr/>
            </w: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</w:tc>
        <w:tc>
          <w:tcPr>
            <w:tcW w:w="5490" w:type="dxa"/>
          </w:tcPr>
          <w:p w:rsidR="006E72E7" w:rsidRDefault="006E72E7" w:rsidP="006E72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Ionic = smaller (LESS bonds to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break; LESS steps):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proofErr w:type="spellStart"/>
            <w:r>
              <w:t>NaCl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 + AgNO3(</w:t>
            </w:r>
            <w:proofErr w:type="spellStart"/>
            <w:r>
              <w:t>aq</w:t>
            </w:r>
            <w:proofErr w:type="spellEnd"/>
            <w:r>
              <w:t xml:space="preserve">) → </w:t>
            </w:r>
            <w:proofErr w:type="spellStart"/>
            <w:r>
              <w:t>NaNO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+ </w:t>
            </w:r>
            <w:proofErr w:type="spellStart"/>
            <w:r>
              <w:t>AgCl</w:t>
            </w:r>
            <w:proofErr w:type="spellEnd"/>
            <w:r>
              <w:t xml:space="preserve">(s)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>Na</w:t>
            </w:r>
            <w:r w:rsidRPr="006E72E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+ </w:t>
            </w:r>
            <w:proofErr w:type="spellStart"/>
            <w:r>
              <w:t>Cl</w:t>
            </w:r>
            <w:proofErr w:type="spellEnd"/>
            <w:r w:rsidRPr="006E72E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Ag</w:t>
            </w:r>
            <w:r w:rsidRPr="006E72E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NO</w:t>
            </w:r>
            <w:r w:rsidRPr="006E72E7">
              <w:rPr>
                <w:vertAlign w:val="subscript"/>
              </w:rPr>
              <w:t>3</w:t>
            </w:r>
            <w:r w:rsidRPr="006E72E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→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>Na</w:t>
            </w:r>
            <w:r w:rsidRPr="006E72E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NO</w:t>
            </w:r>
            <w:r w:rsidRPr="006E72E7">
              <w:rPr>
                <w:vertAlign w:val="subscript"/>
              </w:rPr>
              <w:t>3</w:t>
            </w:r>
            <w:r w:rsidRPr="006E72E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proofErr w:type="spellStart"/>
            <w:r>
              <w:t>AgCl</w:t>
            </w:r>
            <w:proofErr w:type="spellEnd"/>
            <w:r>
              <w:t xml:space="preserve">(s) (1 step)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6E72E7" w:rsidRDefault="006E72E7" w:rsidP="006E72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Covalent = larger (MORE bonds to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break; MORE steps):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>CH</w:t>
            </w:r>
            <w:r w:rsidRPr="006E72E7">
              <w:rPr>
                <w:vertAlign w:val="subscript"/>
              </w:rPr>
              <w:t>4</w:t>
            </w:r>
            <w:r>
              <w:t>(g) + O</w:t>
            </w:r>
            <w:r w:rsidRPr="006E72E7">
              <w:rPr>
                <w:vertAlign w:val="subscript"/>
              </w:rPr>
              <w:t>2</w:t>
            </w:r>
            <w:r>
              <w:t>(g) → CO</w:t>
            </w:r>
            <w:r w:rsidRPr="006E72E7">
              <w:rPr>
                <w:vertAlign w:val="subscript"/>
              </w:rPr>
              <w:t>2</w:t>
            </w:r>
            <w:r>
              <w:t>(g) + 2H</w:t>
            </w:r>
            <w:r w:rsidRPr="006E72E7">
              <w:rPr>
                <w:vertAlign w:val="subscript"/>
              </w:rPr>
              <w:t>2</w:t>
            </w:r>
            <w:r>
              <w:t xml:space="preserve">O(l)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>(break 4 C-H bonds, 1O-O bond, form 2 C-O bonds, and 4 O-H bonds)</w:t>
            </w:r>
          </w:p>
        </w:tc>
      </w:tr>
      <w:tr w:rsidR="006E72E7" w:rsidTr="006E72E7">
        <w:tc>
          <w:tcPr>
            <w:tcW w:w="1728" w:type="dxa"/>
          </w:tcPr>
          <w:p w:rsidR="006E72E7" w:rsidRDefault="006E72E7" w:rsidP="00320DAE">
            <w:pPr>
              <w:autoSpaceDE w:val="0"/>
              <w:autoSpaceDN w:val="0"/>
              <w:adjustRightInd w:val="0"/>
            </w:pPr>
            <w:r>
              <w:t>Concentration</w:t>
            </w:r>
          </w:p>
        </w:tc>
        <w:tc>
          <w:tcPr>
            <w:tcW w:w="4050" w:type="dxa"/>
          </w:tcPr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INCREASE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concentration,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INCREASE reaction rate </w:t>
            </w:r>
            <w:r>
              <w:cr/>
            </w: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</w:tc>
        <w:tc>
          <w:tcPr>
            <w:tcW w:w="5490" w:type="dxa"/>
          </w:tcPr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The MORE PARTICLES in a given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space, the LESS SPACE b/w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>particles</w:t>
            </w:r>
            <w:r>
              <w:sym w:font="Wingdings" w:char="F0E0"/>
            </w:r>
            <w:r>
              <w:t>MORE COLLISIONS</w:t>
            </w:r>
          </w:p>
        </w:tc>
      </w:tr>
      <w:tr w:rsidR="006E72E7" w:rsidTr="006E72E7">
        <w:tc>
          <w:tcPr>
            <w:tcW w:w="1728" w:type="dxa"/>
          </w:tcPr>
          <w:p w:rsidR="006E72E7" w:rsidRDefault="006E72E7" w:rsidP="00320DAE">
            <w:pPr>
              <w:autoSpaceDE w:val="0"/>
              <w:autoSpaceDN w:val="0"/>
              <w:adjustRightInd w:val="0"/>
            </w:pPr>
            <w:r>
              <w:t>Pressure</w:t>
            </w:r>
          </w:p>
        </w:tc>
        <w:tc>
          <w:tcPr>
            <w:tcW w:w="4050" w:type="dxa"/>
          </w:tcPr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INCREASE pressure,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INCREASE reaction rate (affects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>GASES ONLY!)</w:t>
            </w: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</w:tc>
        <w:tc>
          <w:tcPr>
            <w:tcW w:w="5490" w:type="dxa"/>
          </w:tcPr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Increasing pressure DECREASES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 xml:space="preserve">VOLUME which DECREASES </w:t>
            </w:r>
          </w:p>
          <w:p w:rsidR="006E72E7" w:rsidRDefault="006E72E7" w:rsidP="006E72E7">
            <w:pPr>
              <w:autoSpaceDE w:val="0"/>
              <w:autoSpaceDN w:val="0"/>
              <w:adjustRightInd w:val="0"/>
            </w:pPr>
            <w:r>
              <w:t>SPACE b/w particles</w:t>
            </w:r>
            <w:r>
              <w:sym w:font="Wingdings" w:char="F0E0"/>
            </w:r>
            <w:r>
              <w:t>MORE COLLISIONS</w:t>
            </w:r>
          </w:p>
        </w:tc>
      </w:tr>
      <w:tr w:rsidR="006E72E7" w:rsidTr="006E72E7">
        <w:tc>
          <w:tcPr>
            <w:tcW w:w="1728" w:type="dxa"/>
          </w:tcPr>
          <w:p w:rsidR="006E72E7" w:rsidRDefault="006E72E7" w:rsidP="00320DAE">
            <w:pPr>
              <w:autoSpaceDE w:val="0"/>
              <w:autoSpaceDN w:val="0"/>
              <w:adjustRightInd w:val="0"/>
            </w:pPr>
            <w:r>
              <w:t>Temperature</w:t>
            </w: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</w:tcPr>
          <w:p w:rsidR="00634C0C" w:rsidRDefault="00634C0C" w:rsidP="00634C0C"/>
          <w:p w:rsidR="00634C0C" w:rsidRDefault="00634C0C" w:rsidP="00634C0C">
            <w:r>
              <w:t xml:space="preserve">INCREASE temperature, </w:t>
            </w:r>
          </w:p>
          <w:p w:rsidR="00634C0C" w:rsidRDefault="00634C0C" w:rsidP="00634C0C">
            <w:r>
              <w:t xml:space="preserve">INCREASE reaction rate </w:t>
            </w:r>
          </w:p>
          <w:p w:rsidR="006E72E7" w:rsidRPr="00EC4373" w:rsidRDefault="006E72E7" w:rsidP="00634C0C"/>
        </w:tc>
        <w:tc>
          <w:tcPr>
            <w:tcW w:w="5490" w:type="dxa"/>
          </w:tcPr>
          <w:p w:rsidR="00634C0C" w:rsidRDefault="00634C0C" w:rsidP="00634C0C">
            <w:r>
              <w:t xml:space="preserve">Greater SPEED </w:t>
            </w:r>
            <w:r>
              <w:sym w:font="Wingdings" w:char="F0E0"/>
            </w:r>
            <w:r>
              <w:t xml:space="preserve"> MORE total COLLISIONS </w:t>
            </w:r>
          </w:p>
          <w:p w:rsidR="00634C0C" w:rsidRDefault="00634C0C" w:rsidP="00634C0C">
            <w:r>
              <w:t>Greater AVERAGE Kinetic energy</w:t>
            </w:r>
            <w:r>
              <w:sym w:font="Wingdings" w:char="F0E0"/>
            </w:r>
            <w:r>
              <w:t xml:space="preserve">collisions </w:t>
            </w:r>
          </w:p>
          <w:p w:rsidR="006E72E7" w:rsidRPr="00EC4373" w:rsidRDefault="00634C0C" w:rsidP="00634C0C">
            <w:r>
              <w:t>take place with MORE energy</w:t>
            </w:r>
          </w:p>
        </w:tc>
      </w:tr>
      <w:tr w:rsidR="006E72E7" w:rsidTr="00634C0C">
        <w:trPr>
          <w:trHeight w:val="1970"/>
        </w:trPr>
        <w:tc>
          <w:tcPr>
            <w:tcW w:w="1728" w:type="dxa"/>
          </w:tcPr>
          <w:p w:rsidR="006E72E7" w:rsidRDefault="006E72E7" w:rsidP="00320DAE">
            <w:pPr>
              <w:autoSpaceDE w:val="0"/>
              <w:autoSpaceDN w:val="0"/>
              <w:adjustRightInd w:val="0"/>
            </w:pPr>
            <w:r>
              <w:t>Surface Area</w:t>
            </w:r>
          </w:p>
        </w:tc>
        <w:tc>
          <w:tcPr>
            <w:tcW w:w="4050" w:type="dxa"/>
          </w:tcPr>
          <w:p w:rsidR="00634C0C" w:rsidRDefault="00634C0C" w:rsidP="00634C0C">
            <w:pPr>
              <w:autoSpaceDE w:val="0"/>
              <w:autoSpaceDN w:val="0"/>
              <w:adjustRightInd w:val="0"/>
            </w:pPr>
            <w:r>
              <w:t xml:space="preserve">INCREASE the surface area (by </w:t>
            </w:r>
          </w:p>
          <w:p w:rsidR="006E72E7" w:rsidRDefault="00634C0C" w:rsidP="00320DAE">
            <w:pPr>
              <w:autoSpaceDE w:val="0"/>
              <w:autoSpaceDN w:val="0"/>
              <w:adjustRightInd w:val="0"/>
            </w:pPr>
            <w:r>
              <w:t>making PIECES SMALLER) INCREASES the reaction rate</w:t>
            </w:r>
          </w:p>
        </w:tc>
        <w:tc>
          <w:tcPr>
            <w:tcW w:w="5490" w:type="dxa"/>
          </w:tcPr>
          <w:p w:rsidR="00634C0C" w:rsidRDefault="00634C0C" w:rsidP="00634C0C">
            <w:pPr>
              <w:autoSpaceDE w:val="0"/>
              <w:autoSpaceDN w:val="0"/>
              <w:adjustRightInd w:val="0"/>
            </w:pPr>
            <w:r>
              <w:t xml:space="preserve">Increasing surface area EXPOSES </w:t>
            </w:r>
          </w:p>
          <w:p w:rsidR="00634C0C" w:rsidRDefault="00634C0C" w:rsidP="00634C0C">
            <w:pPr>
              <w:autoSpaceDE w:val="0"/>
              <w:autoSpaceDN w:val="0"/>
              <w:adjustRightInd w:val="0"/>
            </w:pPr>
            <w:r>
              <w:t xml:space="preserve">MORE REACTANT PARTICLES to </w:t>
            </w:r>
          </w:p>
          <w:p w:rsidR="006E72E7" w:rsidRDefault="00634C0C" w:rsidP="00634C0C">
            <w:pPr>
              <w:autoSpaceDE w:val="0"/>
              <w:autoSpaceDN w:val="0"/>
              <w:adjustRightInd w:val="0"/>
            </w:pPr>
            <w:r>
              <w:t xml:space="preserve">possible collisions </w:t>
            </w:r>
          </w:p>
        </w:tc>
      </w:tr>
      <w:tr w:rsidR="006E72E7" w:rsidTr="006E72E7">
        <w:tc>
          <w:tcPr>
            <w:tcW w:w="1728" w:type="dxa"/>
          </w:tcPr>
          <w:p w:rsidR="006E72E7" w:rsidRDefault="006E72E7" w:rsidP="00320DAE">
            <w:pPr>
              <w:autoSpaceDE w:val="0"/>
              <w:autoSpaceDN w:val="0"/>
              <w:adjustRightInd w:val="0"/>
            </w:pPr>
            <w:r>
              <w:t>Catalyst</w:t>
            </w:r>
          </w:p>
        </w:tc>
        <w:tc>
          <w:tcPr>
            <w:tcW w:w="4050" w:type="dxa"/>
          </w:tcPr>
          <w:p w:rsidR="00634C0C" w:rsidRDefault="00634C0C" w:rsidP="00634C0C">
            <w:pPr>
              <w:autoSpaceDE w:val="0"/>
              <w:autoSpaceDN w:val="0"/>
              <w:adjustRightInd w:val="0"/>
            </w:pPr>
            <w:r>
              <w:t xml:space="preserve">SPEEDS UP THE RXN WITHOUT CHANGING THE NATURE OF THE </w:t>
            </w:r>
          </w:p>
          <w:p w:rsidR="006E72E7" w:rsidRDefault="00634C0C" w:rsidP="00634C0C">
            <w:pPr>
              <w:autoSpaceDE w:val="0"/>
              <w:autoSpaceDN w:val="0"/>
              <w:adjustRightInd w:val="0"/>
            </w:pPr>
            <w:r>
              <w:t>REACTANTS/PRODUCTS</w:t>
            </w: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  <w:p w:rsidR="006E72E7" w:rsidRDefault="006E72E7" w:rsidP="00320DAE">
            <w:pPr>
              <w:autoSpaceDE w:val="0"/>
              <w:autoSpaceDN w:val="0"/>
              <w:adjustRightInd w:val="0"/>
            </w:pPr>
          </w:p>
        </w:tc>
        <w:tc>
          <w:tcPr>
            <w:tcW w:w="5490" w:type="dxa"/>
          </w:tcPr>
          <w:p w:rsidR="00634C0C" w:rsidRDefault="00634C0C" w:rsidP="00634C0C">
            <w:pPr>
              <w:autoSpaceDE w:val="0"/>
              <w:autoSpaceDN w:val="0"/>
              <w:adjustRightInd w:val="0"/>
            </w:pPr>
            <w:r>
              <w:t>Provides a SHORTCUT or ALTERNATIVE PATHWAY for the mechanism.</w:t>
            </w:r>
          </w:p>
          <w:p w:rsidR="006E72E7" w:rsidRDefault="00634C0C" w:rsidP="00634C0C">
            <w:pPr>
              <w:autoSpaceDE w:val="0"/>
              <w:autoSpaceDN w:val="0"/>
              <w:adjustRightInd w:val="0"/>
            </w:pPr>
            <w:r>
              <w:t xml:space="preserve">Lowers the ACTIVATION ENERGY for the reaction </w:t>
            </w:r>
          </w:p>
        </w:tc>
      </w:tr>
    </w:tbl>
    <w:p w:rsidR="006E72E7" w:rsidRDefault="006E72E7" w:rsidP="004D48B8">
      <w:pPr>
        <w:autoSpaceDE w:val="0"/>
        <w:autoSpaceDN w:val="0"/>
        <w:adjustRightInd w:val="0"/>
      </w:pPr>
    </w:p>
    <w:sectPr w:rsidR="006E72E7" w:rsidSect="004D48B8">
      <w:footerReference w:type="default" r:id="rId7"/>
      <w:pgSz w:w="12240" w:h="15840"/>
      <w:pgMar w:top="432" w:right="432" w:bottom="432" w:left="43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EE" w:rsidRDefault="004838EE" w:rsidP="004170CF">
      <w:r>
        <w:separator/>
      </w:r>
    </w:p>
  </w:endnote>
  <w:endnote w:type="continuationSeparator" w:id="0">
    <w:p w:rsidR="004838EE" w:rsidRDefault="004838EE" w:rsidP="00417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CF" w:rsidRPr="008922EE" w:rsidRDefault="004170CF" w:rsidP="004170CF">
    <w:pPr>
      <w:pStyle w:val="Footer"/>
      <w:jc w:val="center"/>
      <w:rPr>
        <w:b/>
        <w:sz w:val="18"/>
        <w:szCs w:val="18"/>
      </w:rPr>
    </w:pPr>
    <w:r w:rsidRPr="008922EE"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-262890</wp:posOffset>
          </wp:positionV>
          <wp:extent cx="419100" cy="271380"/>
          <wp:effectExtent l="0" t="0" r="0" b="0"/>
          <wp:wrapNone/>
          <wp:docPr id="3" name="Picture 3" descr="Description: C:\Users\JENNIFER.BUTLER\Desktop\Backbone\fwisd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JENNIFER.BUTLER\Desktop\Backbone\fwisd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7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22EE">
      <w:rPr>
        <w:b/>
        <w:sz w:val="18"/>
        <w:szCs w:val="18"/>
      </w:rPr>
      <w:t>Curriculum &amp; Instruction</w:t>
    </w:r>
  </w:p>
  <w:p w:rsidR="004170CF" w:rsidRDefault="00644171" w:rsidP="004170CF">
    <w:pPr>
      <w:pStyle w:val="Footer"/>
      <w:jc w:val="center"/>
    </w:pPr>
    <w:r>
      <w:rPr>
        <w:b/>
        <w:sz w:val="18"/>
        <w:szCs w:val="18"/>
      </w:rPr>
      <w:t>Unit 7: Kinetics and Equilibrium</w:t>
    </w:r>
  </w:p>
  <w:p w:rsidR="004170CF" w:rsidRDefault="00417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EE" w:rsidRDefault="004838EE" w:rsidP="004170CF">
      <w:r>
        <w:separator/>
      </w:r>
    </w:p>
  </w:footnote>
  <w:footnote w:type="continuationSeparator" w:id="0">
    <w:p w:rsidR="004838EE" w:rsidRDefault="004838EE" w:rsidP="00417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2A3B"/>
    <w:multiLevelType w:val="hybridMultilevel"/>
    <w:tmpl w:val="D76E4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D316E3"/>
    <w:multiLevelType w:val="hybridMultilevel"/>
    <w:tmpl w:val="C352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1391"/>
    <w:rsid w:val="00042B08"/>
    <w:rsid w:val="00101289"/>
    <w:rsid w:val="00195E1F"/>
    <w:rsid w:val="00317757"/>
    <w:rsid w:val="00320A04"/>
    <w:rsid w:val="00323EF7"/>
    <w:rsid w:val="00352612"/>
    <w:rsid w:val="004170CF"/>
    <w:rsid w:val="004509F0"/>
    <w:rsid w:val="004569B7"/>
    <w:rsid w:val="004838EE"/>
    <w:rsid w:val="004D48B8"/>
    <w:rsid w:val="00513B72"/>
    <w:rsid w:val="00513C32"/>
    <w:rsid w:val="00554C13"/>
    <w:rsid w:val="005651E5"/>
    <w:rsid w:val="005B44D9"/>
    <w:rsid w:val="00626A24"/>
    <w:rsid w:val="00634C0C"/>
    <w:rsid w:val="00641317"/>
    <w:rsid w:val="00644171"/>
    <w:rsid w:val="00686215"/>
    <w:rsid w:val="00692C68"/>
    <w:rsid w:val="006E72E7"/>
    <w:rsid w:val="007C4098"/>
    <w:rsid w:val="0083067A"/>
    <w:rsid w:val="009B3788"/>
    <w:rsid w:val="00B3767C"/>
    <w:rsid w:val="00BC4FA9"/>
    <w:rsid w:val="00CC48A0"/>
    <w:rsid w:val="00D14F5F"/>
    <w:rsid w:val="00D821BE"/>
    <w:rsid w:val="00E12E45"/>
    <w:rsid w:val="00E16780"/>
    <w:rsid w:val="00E5478A"/>
    <w:rsid w:val="00FF13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3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4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3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4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MICHELE.WRIGHT</cp:lastModifiedBy>
  <cp:revision>2</cp:revision>
  <cp:lastPrinted>2013-11-19T18:12:00Z</cp:lastPrinted>
  <dcterms:created xsi:type="dcterms:W3CDTF">2014-05-01T13:58:00Z</dcterms:created>
  <dcterms:modified xsi:type="dcterms:W3CDTF">2014-05-01T13:58:00Z</dcterms:modified>
</cp:coreProperties>
</file>